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610E3" w14:textId="77777777" w:rsidR="008B093B" w:rsidRDefault="008B093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8B093B" w14:paraId="74C610E7" w14:textId="77777777">
        <w:tc>
          <w:tcPr>
            <w:tcW w:w="9426" w:type="dxa"/>
            <w:gridSpan w:val="2"/>
            <w:tcBorders>
              <w:bottom w:val="nil"/>
            </w:tcBorders>
          </w:tcPr>
          <w:p w14:paraId="74C610E4" w14:textId="7A67831E" w:rsidR="008B093B" w:rsidRPr="00490E12" w:rsidRDefault="00672DF0">
            <w:pPr>
              <w:jc w:val="center"/>
              <w:rPr>
                <w:sz w:val="28"/>
              </w:rPr>
            </w:pPr>
            <w:r w:rsidRPr="00490E12">
              <w:rPr>
                <w:sz w:val="28"/>
              </w:rPr>
              <w:t>Základní škola a mateřská škola Mochtín,</w:t>
            </w:r>
            <w:r w:rsidR="00060397" w:rsidRPr="00490E12">
              <w:rPr>
                <w:sz w:val="28"/>
              </w:rPr>
              <w:t xml:space="preserve"> </w:t>
            </w:r>
            <w:r w:rsidRPr="00490E12">
              <w:rPr>
                <w:sz w:val="28"/>
              </w:rPr>
              <w:t>okres Klatovy, příspěvková organizace</w:t>
            </w:r>
          </w:p>
          <w:p w14:paraId="74C610E6" w14:textId="4F6264BD" w:rsidR="008B093B" w:rsidRPr="00DA5ADC" w:rsidRDefault="00672DF0" w:rsidP="00DA5ADC">
            <w:pPr>
              <w:jc w:val="center"/>
            </w:pPr>
            <w:r w:rsidRPr="00490E12">
              <w:rPr>
                <w:sz w:val="28"/>
              </w:rPr>
              <w:t xml:space="preserve">se sídlem Mochtín 37, Klatovy </w:t>
            </w:r>
          </w:p>
        </w:tc>
      </w:tr>
      <w:tr w:rsidR="008B093B" w14:paraId="74C610E9" w14:textId="77777777">
        <w:trPr>
          <w:cantSplit/>
        </w:trPr>
        <w:tc>
          <w:tcPr>
            <w:tcW w:w="9426" w:type="dxa"/>
            <w:gridSpan w:val="2"/>
          </w:tcPr>
          <w:p w14:paraId="74C610E8" w14:textId="0A6D36F6" w:rsidR="008B093B" w:rsidRDefault="00BC61DA">
            <w:pPr>
              <w:spacing w:before="120" w:line="240" w:lineRule="atLeast"/>
              <w:jc w:val="center"/>
              <w:rPr>
                <w:sz w:val="28"/>
              </w:rPr>
            </w:pPr>
            <w:r>
              <w:rPr>
                <w:b/>
                <w:sz w:val="48"/>
              </w:rPr>
              <w:t>ORGANIZAČNÍ ŘÁD</w:t>
            </w:r>
            <w:r w:rsidR="00672DF0">
              <w:rPr>
                <w:b/>
                <w:sz w:val="48"/>
              </w:rPr>
              <w:t xml:space="preserve"> ŠKOLY</w:t>
            </w:r>
          </w:p>
        </w:tc>
      </w:tr>
      <w:tr w:rsidR="008B093B" w14:paraId="74C610EB" w14:textId="77777777">
        <w:trPr>
          <w:cantSplit/>
        </w:trPr>
        <w:tc>
          <w:tcPr>
            <w:tcW w:w="9426" w:type="dxa"/>
            <w:gridSpan w:val="2"/>
          </w:tcPr>
          <w:p w14:paraId="74C610EA" w14:textId="15F30305" w:rsidR="008B093B" w:rsidRDefault="00BC61DA">
            <w:pPr>
              <w:spacing w:before="120" w:line="240" w:lineRule="atLeast"/>
              <w:jc w:val="center"/>
              <w:rPr>
                <w:sz w:val="28"/>
              </w:rPr>
            </w:pPr>
            <w:r>
              <w:rPr>
                <w:b/>
                <w:caps/>
                <w:sz w:val="40"/>
              </w:rPr>
              <w:t xml:space="preserve">  VNITŘNÍ ŘÁD ŠKOLNÍ </w:t>
            </w:r>
            <w:r w:rsidR="00672DF0">
              <w:rPr>
                <w:b/>
                <w:caps/>
                <w:sz w:val="40"/>
              </w:rPr>
              <w:t>DRUŽINY</w:t>
            </w:r>
          </w:p>
        </w:tc>
      </w:tr>
      <w:tr w:rsidR="008B093B" w14:paraId="74C610EE" w14:textId="77777777">
        <w:tc>
          <w:tcPr>
            <w:tcW w:w="4465" w:type="dxa"/>
          </w:tcPr>
          <w:p w14:paraId="74C610EC" w14:textId="77777777" w:rsidR="008B093B" w:rsidRPr="00490E12" w:rsidRDefault="00672DF0">
            <w:pPr>
              <w:spacing w:before="120" w:line="240" w:lineRule="atLeast"/>
              <w:rPr>
                <w:sz w:val="28"/>
              </w:rPr>
            </w:pPr>
            <w:proofErr w:type="gramStart"/>
            <w:r w:rsidRPr="00490E12">
              <w:rPr>
                <w:sz w:val="28"/>
              </w:rPr>
              <w:t>Č.j.</w:t>
            </w:r>
            <w:proofErr w:type="gramEnd"/>
            <w:r w:rsidRPr="00490E12">
              <w:rPr>
                <w:sz w:val="28"/>
              </w:rPr>
              <w:t xml:space="preserve">: </w:t>
            </w:r>
          </w:p>
        </w:tc>
        <w:tc>
          <w:tcPr>
            <w:tcW w:w="4961" w:type="dxa"/>
          </w:tcPr>
          <w:p w14:paraId="74C610ED" w14:textId="77777777" w:rsidR="008B093B" w:rsidRPr="00490E12" w:rsidRDefault="00672DF0">
            <w:pPr>
              <w:spacing w:before="120" w:line="240" w:lineRule="atLeast"/>
              <w:rPr>
                <w:sz w:val="28"/>
              </w:rPr>
            </w:pPr>
            <w:r w:rsidRPr="00490E12">
              <w:rPr>
                <w:sz w:val="28"/>
              </w:rPr>
              <w:t>ZŠMoch74/2023</w:t>
            </w:r>
          </w:p>
        </w:tc>
      </w:tr>
      <w:tr w:rsidR="008B093B" w14:paraId="74C610F2" w14:textId="77777777">
        <w:tc>
          <w:tcPr>
            <w:tcW w:w="4465" w:type="dxa"/>
          </w:tcPr>
          <w:p w14:paraId="74C610EF" w14:textId="77777777" w:rsidR="008B093B" w:rsidRPr="00490E12" w:rsidRDefault="00672DF0">
            <w:pPr>
              <w:spacing w:before="120" w:line="240" w:lineRule="atLeast"/>
              <w:rPr>
                <w:sz w:val="28"/>
              </w:rPr>
            </w:pPr>
            <w:r w:rsidRPr="00490E12">
              <w:rPr>
                <w:sz w:val="28"/>
              </w:rPr>
              <w:t>Vypracoval:</w:t>
            </w:r>
          </w:p>
        </w:tc>
        <w:tc>
          <w:tcPr>
            <w:tcW w:w="4961" w:type="dxa"/>
          </w:tcPr>
          <w:p w14:paraId="74C610F0" w14:textId="77777777" w:rsidR="008B093B" w:rsidRPr="00490E12" w:rsidRDefault="00672DF0">
            <w:pPr>
              <w:pStyle w:val="DefinitionTerm"/>
              <w:widowControl/>
              <w:spacing w:before="120" w:line="240" w:lineRule="atLeast"/>
              <w:rPr>
                <w:sz w:val="28"/>
              </w:rPr>
            </w:pPr>
            <w:r w:rsidRPr="00490E12">
              <w:rPr>
                <w:sz w:val="28"/>
              </w:rPr>
              <w:t xml:space="preserve">Mgr. K. Rosová Vavřičková, </w:t>
            </w:r>
          </w:p>
          <w:p w14:paraId="74C610F1" w14:textId="77777777" w:rsidR="008B093B" w:rsidRPr="00490E12" w:rsidRDefault="00672DF0">
            <w:pPr>
              <w:pStyle w:val="DefinitionTerm"/>
              <w:widowControl/>
              <w:spacing w:before="120" w:line="240" w:lineRule="atLeast"/>
              <w:rPr>
                <w:sz w:val="28"/>
              </w:rPr>
            </w:pPr>
            <w:r w:rsidRPr="00490E12">
              <w:rPr>
                <w:sz w:val="28"/>
              </w:rPr>
              <w:t xml:space="preserve">ředitelka školy </w:t>
            </w:r>
          </w:p>
        </w:tc>
      </w:tr>
      <w:tr w:rsidR="008B093B" w14:paraId="74C610F7" w14:textId="77777777">
        <w:tc>
          <w:tcPr>
            <w:tcW w:w="4465" w:type="dxa"/>
          </w:tcPr>
          <w:p w14:paraId="74C610F3" w14:textId="77777777" w:rsidR="008B093B" w:rsidRPr="00490E12" w:rsidRDefault="00672DF0">
            <w:pPr>
              <w:spacing w:before="120" w:line="240" w:lineRule="atLeast"/>
              <w:rPr>
                <w:sz w:val="28"/>
              </w:rPr>
            </w:pPr>
            <w:r w:rsidRPr="00490E12">
              <w:rPr>
                <w:sz w:val="28"/>
              </w:rPr>
              <w:t>Schválil:</w:t>
            </w:r>
          </w:p>
        </w:tc>
        <w:tc>
          <w:tcPr>
            <w:tcW w:w="4961" w:type="dxa"/>
          </w:tcPr>
          <w:p w14:paraId="74C610F4" w14:textId="77777777" w:rsidR="008B093B" w:rsidRPr="00490E12" w:rsidRDefault="00672DF0">
            <w:pPr>
              <w:pStyle w:val="DefinitionTerm"/>
              <w:widowControl/>
              <w:spacing w:before="120" w:line="240" w:lineRule="atLeast"/>
              <w:rPr>
                <w:sz w:val="28"/>
              </w:rPr>
            </w:pPr>
            <w:r w:rsidRPr="00490E12">
              <w:rPr>
                <w:sz w:val="28"/>
              </w:rPr>
              <w:t xml:space="preserve">Mgr. K. Rosová Vavřičková, </w:t>
            </w:r>
          </w:p>
          <w:p w14:paraId="74C610F6" w14:textId="71F0A5B4" w:rsidR="008B093B" w:rsidRPr="00490E12" w:rsidRDefault="00DA5ADC" w:rsidP="00DA5ADC">
            <w:pPr>
              <w:spacing w:before="120" w:line="240" w:lineRule="atLeast"/>
              <w:rPr>
                <w:sz w:val="28"/>
              </w:rPr>
            </w:pPr>
            <w:r w:rsidRPr="00490E12">
              <w:rPr>
                <w:sz w:val="28"/>
              </w:rPr>
              <w:t>ředitelka školy</w:t>
            </w:r>
          </w:p>
        </w:tc>
      </w:tr>
      <w:tr w:rsidR="008B093B" w14:paraId="74C610FA" w14:textId="77777777">
        <w:tc>
          <w:tcPr>
            <w:tcW w:w="4465" w:type="dxa"/>
          </w:tcPr>
          <w:p w14:paraId="74C610F8" w14:textId="77777777" w:rsidR="008B093B" w:rsidRPr="00490E12" w:rsidRDefault="00672DF0">
            <w:pPr>
              <w:spacing w:before="120" w:line="240" w:lineRule="atLeast"/>
              <w:rPr>
                <w:sz w:val="28"/>
              </w:rPr>
            </w:pPr>
            <w:r w:rsidRPr="00490E12">
              <w:rPr>
                <w:sz w:val="28"/>
              </w:rPr>
              <w:t>Pedagogická rada projednala dne</w:t>
            </w:r>
          </w:p>
        </w:tc>
        <w:tc>
          <w:tcPr>
            <w:tcW w:w="4961" w:type="dxa"/>
          </w:tcPr>
          <w:p w14:paraId="74C610F9" w14:textId="77777777" w:rsidR="008B093B" w:rsidRPr="00490E12" w:rsidRDefault="00672DF0">
            <w:pPr>
              <w:spacing w:before="120" w:line="240" w:lineRule="atLeast"/>
              <w:rPr>
                <w:sz w:val="28"/>
              </w:rPr>
            </w:pPr>
            <w:r w:rsidRPr="00490E12">
              <w:rPr>
                <w:sz w:val="28"/>
              </w:rPr>
              <w:t>30. 8. 2023</w:t>
            </w:r>
          </w:p>
        </w:tc>
      </w:tr>
      <w:tr w:rsidR="008B093B" w14:paraId="74C610FD" w14:textId="77777777">
        <w:tc>
          <w:tcPr>
            <w:tcW w:w="4465" w:type="dxa"/>
          </w:tcPr>
          <w:p w14:paraId="74C610FB" w14:textId="77777777" w:rsidR="008B093B" w:rsidRPr="00490E12" w:rsidRDefault="00672DF0">
            <w:pPr>
              <w:spacing w:before="120" w:line="240" w:lineRule="atLeast"/>
              <w:rPr>
                <w:sz w:val="28"/>
              </w:rPr>
            </w:pPr>
            <w:r w:rsidRPr="00490E12">
              <w:rPr>
                <w:sz w:val="28"/>
              </w:rPr>
              <w:t>Směrnice nabývá platnosti ode dne:</w:t>
            </w:r>
          </w:p>
        </w:tc>
        <w:tc>
          <w:tcPr>
            <w:tcW w:w="4961" w:type="dxa"/>
          </w:tcPr>
          <w:p w14:paraId="74C610FC" w14:textId="77777777" w:rsidR="008B093B" w:rsidRPr="00490E12" w:rsidRDefault="00672DF0">
            <w:pPr>
              <w:spacing w:before="120" w:line="240" w:lineRule="atLeast"/>
              <w:rPr>
                <w:sz w:val="28"/>
              </w:rPr>
            </w:pPr>
            <w:r w:rsidRPr="00490E12">
              <w:rPr>
                <w:sz w:val="28"/>
              </w:rPr>
              <w:t>1. 9. 2023</w:t>
            </w:r>
          </w:p>
        </w:tc>
      </w:tr>
    </w:tbl>
    <w:p w14:paraId="74C610FE" w14:textId="77777777" w:rsidR="008B093B" w:rsidRDefault="008B093B">
      <w:pPr>
        <w:pStyle w:val="Zkladntext"/>
      </w:pPr>
    </w:p>
    <w:p w14:paraId="74C61100" w14:textId="4537641D" w:rsidR="008B093B" w:rsidRPr="00DA5ADC" w:rsidRDefault="00672DF0" w:rsidP="006B7565">
      <w:pPr>
        <w:spacing w:line="276" w:lineRule="auto"/>
        <w:rPr>
          <w:b/>
        </w:rPr>
      </w:pPr>
      <w:r>
        <w:rPr>
          <w:b/>
        </w:rPr>
        <w:t>Obecná ustanovení</w:t>
      </w:r>
    </w:p>
    <w:p w14:paraId="74C61101" w14:textId="2CBD559D" w:rsidR="008B093B" w:rsidRDefault="00514B7E" w:rsidP="006B7565">
      <w:pPr>
        <w:spacing w:line="276" w:lineRule="auto"/>
      </w:pPr>
      <w:r>
        <w:t>Ředitelka školy n</w:t>
      </w:r>
      <w:r w:rsidR="00672DF0">
        <w:t xml:space="preserve">a základě </w:t>
      </w:r>
      <w:r>
        <w:t xml:space="preserve">ustanovení § 30 odst. 1 </w:t>
      </w:r>
      <w:r w:rsidR="00672DF0">
        <w:t>zákona č. 561/2004 Sb. o předškolním, základním středním, vyšším odborném a jiném vzdělávání (školsk</w:t>
      </w:r>
      <w:r>
        <w:t>ý zákon) v platném znění vydává</w:t>
      </w:r>
      <w:r w:rsidR="00672DF0">
        <w:t xml:space="preserve"> jako statutární orgán školy pro </w:t>
      </w:r>
      <w:r w:rsidR="00DA5ADC">
        <w:t xml:space="preserve">školské zařízení </w:t>
      </w:r>
      <w:r w:rsidR="00672DF0">
        <w:t xml:space="preserve">tuto směrnici – vnitřní řád školní družiny. Směrnice je součástí organizačního řádu školy. Určuje pravidla provozu, stanoví režim ŠD, je závazný pro pedagogické pracovníky a má informativní funkci pro rodiče. </w:t>
      </w:r>
    </w:p>
    <w:p w14:paraId="74C61106" w14:textId="0C6A05D0" w:rsidR="008B093B" w:rsidRDefault="00672DF0" w:rsidP="006B7565">
      <w:pPr>
        <w:spacing w:line="276" w:lineRule="auto"/>
        <w:jc w:val="both"/>
      </w:pPr>
      <w:r>
        <w:t>Školní družina se ve své činnosti řídí zejména vyhláškou č. 74/2005 Sb. o zájmovém vzdělávání ve znění pozdějších předpisů</w:t>
      </w:r>
      <w:r w:rsidR="00B81BFF">
        <w:t>.</w:t>
      </w:r>
    </w:p>
    <w:p w14:paraId="74C61107" w14:textId="77777777" w:rsidR="008B093B" w:rsidRDefault="008B093B" w:rsidP="006B7565">
      <w:pPr>
        <w:spacing w:line="276" w:lineRule="auto"/>
        <w:jc w:val="both"/>
      </w:pPr>
    </w:p>
    <w:p w14:paraId="006EBD8E" w14:textId="756D428A" w:rsidR="00DA5ADC" w:rsidRDefault="00672DF0" w:rsidP="006B7565">
      <w:pPr>
        <w:pStyle w:val="Nadpis1"/>
        <w:spacing w:line="276" w:lineRule="auto"/>
      </w:pPr>
      <w:r w:rsidRPr="00DA5ADC">
        <w:t>1. Podrobnosti k výkonu práv a povinností účastníků (žák</w:t>
      </w:r>
      <w:r w:rsidR="00B81BFF" w:rsidRPr="00DA5ADC">
        <w:t xml:space="preserve">ů) a jejich zákonných zástupců </w:t>
      </w:r>
      <w:r w:rsidR="00514B7E" w:rsidRPr="00DA5ADC">
        <w:t xml:space="preserve">ve školském zařízení </w:t>
      </w:r>
      <w:r w:rsidRPr="00DA5ADC">
        <w:t>a podrobnosti o pravidlech vzájemných vztahů s</w:t>
      </w:r>
      <w:r w:rsidR="00514B7E" w:rsidRPr="00DA5ADC">
        <w:t> pedagogickými pracovníky</w:t>
      </w:r>
    </w:p>
    <w:p w14:paraId="46EF3467" w14:textId="77777777" w:rsidR="00D3452D" w:rsidRPr="00D3452D" w:rsidRDefault="00D3452D" w:rsidP="00D3452D"/>
    <w:p w14:paraId="4D42FEFF" w14:textId="7FFE3E61" w:rsidR="00DA5ADC" w:rsidRDefault="00514B7E" w:rsidP="00484FE1">
      <w:pPr>
        <w:pStyle w:val="Nadpis2"/>
        <w:spacing w:line="276" w:lineRule="auto"/>
      </w:pPr>
      <w:r w:rsidRPr="00DA5ADC">
        <w:t>1.1.</w:t>
      </w:r>
      <w:r w:rsidR="00A93DB0" w:rsidRPr="00DA5ADC">
        <w:t xml:space="preserve"> </w:t>
      </w:r>
      <w:r w:rsidR="00DA5ADC" w:rsidRPr="00DA5ADC">
        <w:t xml:space="preserve">Práva </w:t>
      </w:r>
      <w:r w:rsidRPr="00DA5ADC">
        <w:t>a povinnosti žáků</w:t>
      </w:r>
    </w:p>
    <w:p w14:paraId="57AC0626" w14:textId="77777777" w:rsidR="00484FE1" w:rsidRPr="00484FE1" w:rsidRDefault="00484FE1" w:rsidP="00484FE1"/>
    <w:p w14:paraId="253F1B30" w14:textId="66B0B499" w:rsidR="00F0293A" w:rsidRPr="00DA5ADC" w:rsidRDefault="00F0293A" w:rsidP="006B7565">
      <w:pPr>
        <w:spacing w:line="276" w:lineRule="auto"/>
      </w:pPr>
      <w:r w:rsidRPr="00DA5ADC">
        <w:t>Žáci mají právo:</w:t>
      </w:r>
    </w:p>
    <w:p w14:paraId="1DD862C7" w14:textId="346B27A5" w:rsidR="00A93DB0" w:rsidRDefault="00A93DB0" w:rsidP="006B7565">
      <w:pPr>
        <w:pStyle w:val="Odstavecseseznamem"/>
        <w:numPr>
          <w:ilvl w:val="0"/>
          <w:numId w:val="6"/>
        </w:numPr>
        <w:spacing w:line="276" w:lineRule="auto"/>
        <w:jc w:val="both"/>
      </w:pPr>
      <w:r>
        <w:t>účastnit se výchovných, vzdělávacích, zájmových a jiných akcí,</w:t>
      </w:r>
      <w:r w:rsidR="005E195D">
        <w:t xml:space="preserve"> které zajišťuje školní družina,</w:t>
      </w:r>
    </w:p>
    <w:p w14:paraId="0F40CF60" w14:textId="0DDCB26C" w:rsidR="00A93DB0" w:rsidRDefault="00A93DB0" w:rsidP="006B7565">
      <w:pPr>
        <w:pStyle w:val="Odstavecseseznamem"/>
        <w:numPr>
          <w:ilvl w:val="0"/>
          <w:numId w:val="6"/>
        </w:numPr>
        <w:spacing w:line="276" w:lineRule="auto"/>
        <w:jc w:val="both"/>
      </w:pPr>
      <w:r>
        <w:t>na ochranu před jakoukoli formou diskriminace a násilí</w:t>
      </w:r>
      <w:r w:rsidR="005E195D">
        <w:t>,</w:t>
      </w:r>
    </w:p>
    <w:p w14:paraId="672596C6" w14:textId="66B585AA" w:rsidR="00A93DB0" w:rsidRDefault="00A93DB0" w:rsidP="006B7565">
      <w:pPr>
        <w:pStyle w:val="Odstavecseseznamem"/>
        <w:numPr>
          <w:ilvl w:val="0"/>
          <w:numId w:val="6"/>
        </w:numPr>
        <w:spacing w:line="276" w:lineRule="auto"/>
        <w:jc w:val="both"/>
      </w:pPr>
      <w:r>
        <w:t>na vzdělání, svobodu myšlení, projevu, shromažďování a náboženství</w:t>
      </w:r>
      <w:r w:rsidR="005E195D">
        <w:t>,</w:t>
      </w:r>
    </w:p>
    <w:p w14:paraId="06F79086" w14:textId="77777777" w:rsidR="00A76C80" w:rsidRDefault="00A93DB0" w:rsidP="006B7565">
      <w:pPr>
        <w:pStyle w:val="Odstavecseseznamem"/>
        <w:numPr>
          <w:ilvl w:val="0"/>
          <w:numId w:val="6"/>
        </w:numPr>
        <w:spacing w:line="276" w:lineRule="auto"/>
        <w:jc w:val="both"/>
      </w:pPr>
      <w:r>
        <w:t>na dostatek odpočinku a volného času,</w:t>
      </w:r>
    </w:p>
    <w:p w14:paraId="24A10D5F" w14:textId="02D13765" w:rsidR="00A93DB0" w:rsidRDefault="00A93DB0" w:rsidP="006B7565">
      <w:pPr>
        <w:pStyle w:val="Odstavecseseznamem"/>
        <w:numPr>
          <w:ilvl w:val="0"/>
          <w:numId w:val="6"/>
        </w:numPr>
        <w:spacing w:line="276" w:lineRule="auto"/>
        <w:jc w:val="both"/>
      </w:pPr>
      <w:r>
        <w:t>na hru</w:t>
      </w:r>
      <w:r w:rsidR="005E195D">
        <w:t>,</w:t>
      </w:r>
    </w:p>
    <w:p w14:paraId="7A20E3B3" w14:textId="0F31840E" w:rsidR="00A93DB0" w:rsidRDefault="00A93DB0" w:rsidP="006B7565">
      <w:pPr>
        <w:pStyle w:val="Odstavecseseznamem"/>
        <w:numPr>
          <w:ilvl w:val="0"/>
          <w:numId w:val="6"/>
        </w:numPr>
        <w:spacing w:line="276" w:lineRule="auto"/>
        <w:jc w:val="both"/>
      </w:pPr>
      <w:r>
        <w:t>na dodržování základních psychohygienických podmínek</w:t>
      </w:r>
      <w:r w:rsidR="005E195D">
        <w:t>,</w:t>
      </w:r>
    </w:p>
    <w:p w14:paraId="366BFECB" w14:textId="18DA549A" w:rsidR="00A93DB0" w:rsidRPr="00A93DB0" w:rsidRDefault="005E195D" w:rsidP="006B7565">
      <w:pPr>
        <w:pStyle w:val="Odstavecseseznamem"/>
        <w:numPr>
          <w:ilvl w:val="0"/>
          <w:numId w:val="6"/>
        </w:numPr>
        <w:spacing w:line="276" w:lineRule="auto"/>
        <w:jc w:val="both"/>
      </w:pPr>
      <w:r>
        <w:t>na sdělení vlastního názoru.</w:t>
      </w:r>
    </w:p>
    <w:p w14:paraId="75DAD147" w14:textId="77777777" w:rsidR="00DA5ADC" w:rsidRDefault="00DA5ADC" w:rsidP="006B7565">
      <w:pPr>
        <w:spacing w:line="276" w:lineRule="auto"/>
        <w:rPr>
          <w:b/>
        </w:rPr>
      </w:pPr>
    </w:p>
    <w:p w14:paraId="3F55F5BD" w14:textId="4DFCD0B5" w:rsidR="00514B7E" w:rsidRPr="00DA5ADC" w:rsidRDefault="00F0293A" w:rsidP="006B7565">
      <w:pPr>
        <w:spacing w:line="276" w:lineRule="auto"/>
      </w:pPr>
      <w:r w:rsidRPr="00DA5ADC">
        <w:t>Žáci mají povinnost</w:t>
      </w:r>
      <w:r w:rsidR="00514B7E" w:rsidRPr="00DA5ADC">
        <w:t>:</w:t>
      </w:r>
    </w:p>
    <w:p w14:paraId="21CF3E40" w14:textId="0AEC505F" w:rsidR="00514B7E" w:rsidRDefault="00672DF0" w:rsidP="006B7565">
      <w:pPr>
        <w:pStyle w:val="Odstavecseseznamem"/>
        <w:numPr>
          <w:ilvl w:val="0"/>
          <w:numId w:val="5"/>
        </w:numPr>
        <w:spacing w:line="276" w:lineRule="auto"/>
      </w:pPr>
      <w:r>
        <w:t>řádně</w:t>
      </w:r>
      <w:r w:rsidR="00514B7E">
        <w:t xml:space="preserve"> docházet do školského zařízení</w:t>
      </w:r>
      <w:r w:rsidR="005E195D">
        <w:t>,</w:t>
      </w:r>
    </w:p>
    <w:p w14:paraId="0B21D8E0" w14:textId="26D3F75F" w:rsidR="00514B7E" w:rsidRDefault="00672DF0" w:rsidP="006B7565">
      <w:pPr>
        <w:pStyle w:val="Odstavecseseznamem"/>
        <w:numPr>
          <w:ilvl w:val="0"/>
          <w:numId w:val="5"/>
        </w:numPr>
        <w:spacing w:line="276" w:lineRule="auto"/>
      </w:pPr>
      <w:r>
        <w:t xml:space="preserve">dodržovat vnitřní řád školní družiny, předpisy a pokyny školy a školského zařízení k ochraně zdraví a bezpečnosti, s nimiž </w:t>
      </w:r>
      <w:r w:rsidR="00514B7E">
        <w:t>byli seznámeni</w:t>
      </w:r>
      <w:r w:rsidR="005E195D">
        <w:t>,</w:t>
      </w:r>
    </w:p>
    <w:p w14:paraId="57DF8799" w14:textId="2CC5CD75" w:rsidR="00F0293A" w:rsidRDefault="00672DF0" w:rsidP="006B7565">
      <w:pPr>
        <w:pStyle w:val="Odstavecseseznamem"/>
        <w:numPr>
          <w:ilvl w:val="0"/>
          <w:numId w:val="5"/>
        </w:numPr>
        <w:spacing w:line="276" w:lineRule="auto"/>
      </w:pPr>
      <w:r>
        <w:t>plnit pokyny pedagogických pracovníků školy a škols</w:t>
      </w:r>
      <w:r w:rsidR="00F0293A">
        <w:t xml:space="preserve">kého zařízení vydané v souladu </w:t>
      </w:r>
      <w:r>
        <w:t>s právními předpis</w:t>
      </w:r>
      <w:r w:rsidR="00514B7E">
        <w:t>y a školním nebo vnitřním řádem</w:t>
      </w:r>
      <w:r w:rsidR="005E195D">
        <w:t>,</w:t>
      </w:r>
    </w:p>
    <w:p w14:paraId="74C61113" w14:textId="3B67C218" w:rsidR="008B093B" w:rsidRDefault="00514B7E" w:rsidP="006B7565">
      <w:pPr>
        <w:pStyle w:val="Odstavecseseznamem"/>
        <w:numPr>
          <w:ilvl w:val="0"/>
          <w:numId w:val="5"/>
        </w:numPr>
        <w:spacing w:line="276" w:lineRule="auto"/>
      </w:pPr>
      <w:r>
        <w:t>chovat se s</w:t>
      </w:r>
      <w:r w:rsidR="00672DF0">
        <w:t>lušně k dospělým i jiný</w:t>
      </w:r>
      <w:r w:rsidR="00DA5ADC">
        <w:t xml:space="preserve">m žákům školy, </w:t>
      </w:r>
      <w:r>
        <w:t xml:space="preserve">chovat </w:t>
      </w:r>
      <w:r w:rsidR="00672DF0">
        <w:t>se tak, aby neohrozil z</w:t>
      </w:r>
      <w:r>
        <w:t>draví svoje, ani jiných osob</w:t>
      </w:r>
      <w:r w:rsidR="005E195D">
        <w:t>,</w:t>
      </w:r>
    </w:p>
    <w:p w14:paraId="1032BB2A" w14:textId="168DDC3A" w:rsidR="00514B7E" w:rsidRDefault="00514B7E" w:rsidP="006B7565">
      <w:pPr>
        <w:pStyle w:val="Odstavecseseznamem"/>
        <w:numPr>
          <w:ilvl w:val="0"/>
          <w:numId w:val="5"/>
        </w:numPr>
        <w:spacing w:line="276" w:lineRule="auto"/>
      </w:pPr>
      <w:r>
        <w:t>udržovat</w:t>
      </w:r>
      <w:r w:rsidR="00672DF0">
        <w:t xml:space="preserve"> prostory školní dru</w:t>
      </w:r>
      <w:r>
        <w:t>žiny v čistotě a pořádku, chránit majetek před poškozením</w:t>
      </w:r>
      <w:r w:rsidR="005E195D">
        <w:t>,</w:t>
      </w:r>
    </w:p>
    <w:p w14:paraId="377E3BD0" w14:textId="5B4657D0" w:rsidR="00F0293A" w:rsidRDefault="00DA5ADC" w:rsidP="006B7565">
      <w:pPr>
        <w:pStyle w:val="Odstavecseseznamem"/>
        <w:numPr>
          <w:ilvl w:val="0"/>
          <w:numId w:val="5"/>
        </w:numPr>
        <w:spacing w:line="276" w:lineRule="auto"/>
      </w:pPr>
      <w:r>
        <w:t>neopouštět prostory školní družiny bez vědomí vychovatelky ani skupinu na akci či vycházce mimo budovu školy</w:t>
      </w:r>
      <w:r w:rsidR="005E195D">
        <w:t>,</w:t>
      </w:r>
    </w:p>
    <w:p w14:paraId="74C6111A" w14:textId="34A3AFFD" w:rsidR="008B093B" w:rsidRDefault="00F0293A" w:rsidP="006B7565">
      <w:pPr>
        <w:pStyle w:val="Odstavecseseznamem"/>
        <w:numPr>
          <w:ilvl w:val="0"/>
          <w:numId w:val="5"/>
        </w:numPr>
        <w:spacing w:line="276" w:lineRule="auto"/>
      </w:pPr>
      <w:r>
        <w:t>chránit</w:t>
      </w:r>
      <w:r w:rsidR="00672DF0">
        <w:t xml:space="preserve"> své zd</w:t>
      </w:r>
      <w:r>
        <w:t xml:space="preserve">raví i </w:t>
      </w:r>
      <w:r w:rsidR="00DA5ADC">
        <w:t>zdraví spolužáků;</w:t>
      </w:r>
      <w:r>
        <w:t xml:space="preserve"> j</w:t>
      </w:r>
      <w:r w:rsidR="00672DF0">
        <w:t>sou zakázány všechny činnosti, které jsou zdraví škodlivé (např. kouření, pití alkoholických nápojů, zneužívání návykových a</w:t>
      </w:r>
      <w:r>
        <w:t xml:space="preserve"> zdraví škodlivých látek)</w:t>
      </w:r>
      <w:r w:rsidR="005E195D">
        <w:t>,</w:t>
      </w:r>
    </w:p>
    <w:p w14:paraId="4059B0AE" w14:textId="06A34632" w:rsidR="00F0293A" w:rsidRDefault="00F0293A" w:rsidP="006B7565">
      <w:pPr>
        <w:pStyle w:val="Odstavecseseznamem"/>
        <w:numPr>
          <w:ilvl w:val="0"/>
          <w:numId w:val="5"/>
        </w:numPr>
        <w:spacing w:line="276" w:lineRule="auto"/>
      </w:pPr>
      <w:r>
        <w:t>nenosit do družiny předměty, které ohrožují zdraví a bezpečnost jeho nebo jiných osob a nemanipulovat s elektronickými přístroji bez svolení vychovatelky</w:t>
      </w:r>
      <w:r w:rsidR="005E195D">
        <w:t>,</w:t>
      </w:r>
    </w:p>
    <w:p w14:paraId="03F75AE0" w14:textId="40C89201" w:rsidR="00F0293A" w:rsidRDefault="00F0293A" w:rsidP="006B7565">
      <w:pPr>
        <w:pStyle w:val="Odstavecseseznamem"/>
        <w:numPr>
          <w:ilvl w:val="0"/>
          <w:numId w:val="5"/>
        </w:numPr>
        <w:spacing w:line="276" w:lineRule="auto"/>
      </w:pPr>
      <w:r>
        <w:t>úraz, ztrátu či poškození osobních věcí neprodleně nahlásit vychovatelce v den úrazu, ztráty či poškození – za ztrátu cenností, vyššího obnosu peněz, drahých hraček, mobilních telefonů apod. školní družina neručí</w:t>
      </w:r>
      <w:r w:rsidR="005E195D">
        <w:t>.</w:t>
      </w:r>
    </w:p>
    <w:p w14:paraId="74C61123" w14:textId="77777777" w:rsidR="008B093B" w:rsidRDefault="008B093B" w:rsidP="006B7565">
      <w:pPr>
        <w:pStyle w:val="Prosttext1"/>
        <w:spacing w:line="276" w:lineRule="auto"/>
        <w:rPr>
          <w:rFonts w:ascii="Times New Roman" w:hAnsi="Times New Roman"/>
          <w:color w:val="auto"/>
          <w:sz w:val="24"/>
        </w:rPr>
      </w:pPr>
    </w:p>
    <w:p w14:paraId="7A0D1F23" w14:textId="2212DCFA" w:rsidR="00484FE1" w:rsidRDefault="00A93DB0" w:rsidP="00484FE1">
      <w:pPr>
        <w:pStyle w:val="Nadpis2"/>
      </w:pPr>
      <w:r>
        <w:t>1.2. Práva a povinnosti zákonných zástupců</w:t>
      </w:r>
    </w:p>
    <w:p w14:paraId="48B42030" w14:textId="77777777" w:rsidR="00484FE1" w:rsidRPr="00484FE1" w:rsidRDefault="00484FE1" w:rsidP="00484FE1"/>
    <w:p w14:paraId="3C91A3DD" w14:textId="540C61B4" w:rsidR="00A93DB0" w:rsidRPr="00484FE1" w:rsidRDefault="00A93DB0" w:rsidP="00484FE1">
      <w:r w:rsidRPr="00484FE1">
        <w:t>Zákonní zástupci mají právo:</w:t>
      </w:r>
    </w:p>
    <w:p w14:paraId="5243AC58" w14:textId="3A82B08A" w:rsidR="00A93DB0" w:rsidRPr="00A93DB0" w:rsidRDefault="00A93DB0" w:rsidP="006B7565">
      <w:pPr>
        <w:pStyle w:val="Prosttext1"/>
        <w:numPr>
          <w:ilvl w:val="0"/>
          <w:numId w:val="7"/>
        </w:numPr>
        <w:spacing w:line="276" w:lineRule="auto"/>
        <w:rPr>
          <w:rFonts w:ascii="Times New Roman" w:hAnsi="Times New Roman"/>
          <w:b/>
          <w:color w:val="auto"/>
          <w:sz w:val="24"/>
        </w:rPr>
      </w:pPr>
      <w:r>
        <w:rPr>
          <w:rFonts w:ascii="Times New Roman" w:hAnsi="Times New Roman"/>
          <w:color w:val="auto"/>
          <w:sz w:val="24"/>
        </w:rPr>
        <w:t>být informováni o činnostech školní družiny a o c</w:t>
      </w:r>
      <w:r w:rsidR="005E195D">
        <w:rPr>
          <w:rFonts w:ascii="Times New Roman" w:hAnsi="Times New Roman"/>
          <w:color w:val="auto"/>
          <w:sz w:val="24"/>
        </w:rPr>
        <w:t>hování dítěte ve školní družině,</w:t>
      </w:r>
    </w:p>
    <w:p w14:paraId="3E4AF7F3" w14:textId="42BB74E6" w:rsidR="00A93DB0" w:rsidRPr="00A93DB0" w:rsidRDefault="00A93DB0" w:rsidP="006B7565">
      <w:pPr>
        <w:pStyle w:val="Prosttext1"/>
        <w:numPr>
          <w:ilvl w:val="0"/>
          <w:numId w:val="7"/>
        </w:numPr>
        <w:spacing w:line="276" w:lineRule="auto"/>
        <w:rPr>
          <w:rFonts w:ascii="Times New Roman" w:hAnsi="Times New Roman"/>
          <w:b/>
          <w:color w:val="auto"/>
          <w:sz w:val="24"/>
        </w:rPr>
      </w:pPr>
      <w:r>
        <w:rPr>
          <w:rFonts w:ascii="Times New Roman" w:hAnsi="Times New Roman"/>
          <w:color w:val="auto"/>
          <w:sz w:val="24"/>
        </w:rPr>
        <w:t>přihlásit a odhlásit své dítě ze školní družiny, a to i v průběhu školního roku</w:t>
      </w:r>
      <w:r w:rsidR="005E195D">
        <w:rPr>
          <w:rFonts w:ascii="Times New Roman" w:hAnsi="Times New Roman"/>
          <w:color w:val="auto"/>
          <w:sz w:val="24"/>
        </w:rPr>
        <w:t>,</w:t>
      </w:r>
      <w:r>
        <w:rPr>
          <w:rFonts w:ascii="Times New Roman" w:hAnsi="Times New Roman"/>
          <w:color w:val="auto"/>
          <w:sz w:val="24"/>
        </w:rPr>
        <w:t xml:space="preserve"> </w:t>
      </w:r>
    </w:p>
    <w:p w14:paraId="35D452A8" w14:textId="08AC0E4D" w:rsidR="00A93DB0" w:rsidRPr="00490E12" w:rsidRDefault="00A93DB0" w:rsidP="00490E12">
      <w:pPr>
        <w:pStyle w:val="Prosttext1"/>
        <w:numPr>
          <w:ilvl w:val="0"/>
          <w:numId w:val="7"/>
        </w:numPr>
        <w:spacing w:line="276" w:lineRule="auto"/>
        <w:rPr>
          <w:rFonts w:ascii="Times New Roman" w:hAnsi="Times New Roman"/>
          <w:b/>
          <w:color w:val="auto"/>
          <w:sz w:val="24"/>
        </w:rPr>
      </w:pPr>
      <w:r>
        <w:rPr>
          <w:rFonts w:ascii="Times New Roman" w:hAnsi="Times New Roman"/>
          <w:color w:val="auto"/>
          <w:sz w:val="24"/>
        </w:rPr>
        <w:t>na řešení námětů, připomínek a stížností s vychovatelkou školní družiny nebo s vedením školy</w:t>
      </w:r>
      <w:r w:rsidR="00490E12">
        <w:rPr>
          <w:rFonts w:ascii="Times New Roman" w:hAnsi="Times New Roman"/>
          <w:color w:val="auto"/>
          <w:sz w:val="24"/>
        </w:rPr>
        <w:t>.</w:t>
      </w:r>
    </w:p>
    <w:p w14:paraId="14307CAA" w14:textId="77777777" w:rsidR="00A93DB0" w:rsidRDefault="00A93DB0" w:rsidP="006B7565">
      <w:pPr>
        <w:pStyle w:val="Prosttext1"/>
        <w:spacing w:line="276" w:lineRule="auto"/>
        <w:rPr>
          <w:rFonts w:ascii="Times New Roman" w:hAnsi="Times New Roman"/>
          <w:b/>
          <w:color w:val="auto"/>
          <w:sz w:val="24"/>
        </w:rPr>
      </w:pPr>
    </w:p>
    <w:p w14:paraId="0877D8AD" w14:textId="41F3EEED" w:rsidR="00A93DB0" w:rsidRPr="00484FE1" w:rsidRDefault="00A93DB0" w:rsidP="006B7565">
      <w:pPr>
        <w:pStyle w:val="Prosttext1"/>
        <w:spacing w:line="276" w:lineRule="auto"/>
        <w:rPr>
          <w:rFonts w:ascii="Times New Roman" w:hAnsi="Times New Roman"/>
          <w:color w:val="auto"/>
          <w:sz w:val="24"/>
        </w:rPr>
      </w:pPr>
      <w:r w:rsidRPr="00484FE1">
        <w:rPr>
          <w:rFonts w:ascii="Times New Roman" w:hAnsi="Times New Roman"/>
          <w:color w:val="auto"/>
          <w:sz w:val="24"/>
        </w:rPr>
        <w:t xml:space="preserve">Zákonní zástupci jsou povinni: </w:t>
      </w:r>
    </w:p>
    <w:p w14:paraId="4E24018D" w14:textId="20934327" w:rsidR="00A93DB0" w:rsidRDefault="00A93DB0" w:rsidP="006B7565">
      <w:pPr>
        <w:pStyle w:val="Odstavecseseznamem"/>
        <w:numPr>
          <w:ilvl w:val="0"/>
          <w:numId w:val="8"/>
        </w:numPr>
        <w:spacing w:line="276" w:lineRule="auto"/>
      </w:pPr>
      <w:r>
        <w:t>respektovat ustanovení vnitřního řádu školní družiny a pokyny vychovatelky vydané v souladu s právními předpisy a školním řádem</w:t>
      </w:r>
      <w:r w:rsidR="005E195D">
        <w:t>,</w:t>
      </w:r>
    </w:p>
    <w:p w14:paraId="0484C2A4" w14:textId="4C83F1DB" w:rsidR="00A93DB0" w:rsidRDefault="00A93DB0" w:rsidP="006B7565">
      <w:pPr>
        <w:pStyle w:val="Odstavecseseznamem"/>
        <w:numPr>
          <w:ilvl w:val="0"/>
          <w:numId w:val="8"/>
        </w:numPr>
        <w:spacing w:line="276" w:lineRule="auto"/>
      </w:pPr>
      <w:r>
        <w:t>informovat školské zařízení o změně zdravotní způsobilosti, zdravotních obtížích nebo jiných závažných skutečnostech, které by mohly mít vliv na průběh vzdělávání</w:t>
      </w:r>
      <w:r w:rsidR="005E195D">
        <w:t>,</w:t>
      </w:r>
    </w:p>
    <w:p w14:paraId="74C61129" w14:textId="7CE22B5B" w:rsidR="008B093B" w:rsidRDefault="00A93DB0" w:rsidP="006B7565">
      <w:pPr>
        <w:pStyle w:val="Prosttext1"/>
        <w:numPr>
          <w:ilvl w:val="0"/>
          <w:numId w:val="8"/>
        </w:numPr>
        <w:spacing w:line="276" w:lineRule="auto"/>
        <w:rPr>
          <w:rFonts w:ascii="Times New Roman" w:hAnsi="Times New Roman"/>
          <w:color w:val="auto"/>
          <w:sz w:val="24"/>
        </w:rPr>
      </w:pPr>
      <w:r>
        <w:rPr>
          <w:rFonts w:ascii="Times New Roman" w:hAnsi="Times New Roman"/>
          <w:color w:val="auto"/>
          <w:sz w:val="24"/>
        </w:rPr>
        <w:t>hlásit veškeré změny kontaktních údajů</w:t>
      </w:r>
      <w:r w:rsidR="005E195D">
        <w:rPr>
          <w:rFonts w:ascii="Times New Roman" w:hAnsi="Times New Roman"/>
          <w:color w:val="auto"/>
          <w:sz w:val="24"/>
        </w:rPr>
        <w:t>,</w:t>
      </w:r>
    </w:p>
    <w:p w14:paraId="04226ADF" w14:textId="0BA6493C" w:rsidR="00CE23F9" w:rsidRDefault="00CE23F9" w:rsidP="006B7565">
      <w:pPr>
        <w:pStyle w:val="Prosttext1"/>
        <w:numPr>
          <w:ilvl w:val="0"/>
          <w:numId w:val="8"/>
        </w:numPr>
        <w:spacing w:line="276" w:lineRule="auto"/>
        <w:rPr>
          <w:rFonts w:ascii="Times New Roman" w:hAnsi="Times New Roman"/>
          <w:color w:val="auto"/>
          <w:sz w:val="24"/>
        </w:rPr>
      </w:pPr>
      <w:r>
        <w:rPr>
          <w:rFonts w:ascii="Times New Roman" w:hAnsi="Times New Roman"/>
          <w:color w:val="auto"/>
          <w:sz w:val="24"/>
        </w:rPr>
        <w:t>omluvit nepřítomnost žáka ve školní družině, a to prostřednictvím programu Škola online nebo vyplnit písemně předtisk „Žádost o uvolnění žáka ze školní družiny“</w:t>
      </w:r>
      <w:r w:rsidR="005E195D">
        <w:rPr>
          <w:rFonts w:ascii="Times New Roman" w:hAnsi="Times New Roman"/>
          <w:color w:val="auto"/>
          <w:sz w:val="24"/>
        </w:rPr>
        <w:t>,</w:t>
      </w:r>
    </w:p>
    <w:p w14:paraId="4E004B61" w14:textId="055429FD" w:rsidR="00A93DB0" w:rsidRDefault="00A93DB0" w:rsidP="006B7565">
      <w:pPr>
        <w:pStyle w:val="Prosttext1"/>
        <w:numPr>
          <w:ilvl w:val="0"/>
          <w:numId w:val="8"/>
        </w:numPr>
        <w:spacing w:line="276" w:lineRule="auto"/>
        <w:rPr>
          <w:rFonts w:ascii="Times New Roman" w:hAnsi="Times New Roman"/>
          <w:color w:val="auto"/>
          <w:sz w:val="24"/>
        </w:rPr>
      </w:pPr>
      <w:r>
        <w:rPr>
          <w:rFonts w:ascii="Times New Roman" w:hAnsi="Times New Roman"/>
          <w:color w:val="auto"/>
          <w:sz w:val="24"/>
        </w:rPr>
        <w:t>uhradit úplatu za zájmové vzdělávání</w:t>
      </w:r>
      <w:r w:rsidR="00812548">
        <w:rPr>
          <w:rFonts w:ascii="Times New Roman" w:hAnsi="Times New Roman"/>
          <w:color w:val="auto"/>
          <w:sz w:val="24"/>
        </w:rPr>
        <w:t xml:space="preserve"> ve školní družině</w:t>
      </w:r>
      <w:r w:rsidR="00CE23F9">
        <w:rPr>
          <w:rFonts w:ascii="Times New Roman" w:hAnsi="Times New Roman"/>
          <w:color w:val="auto"/>
          <w:sz w:val="24"/>
        </w:rPr>
        <w:t xml:space="preserve"> za období září-prosinec a období leden-červen daného roku</w:t>
      </w:r>
      <w:r w:rsidR="005E195D">
        <w:rPr>
          <w:rFonts w:ascii="Times New Roman" w:hAnsi="Times New Roman"/>
          <w:color w:val="auto"/>
          <w:sz w:val="24"/>
        </w:rPr>
        <w:t>.</w:t>
      </w:r>
    </w:p>
    <w:p w14:paraId="08A132FA" w14:textId="77777777" w:rsidR="00CE23F9" w:rsidRDefault="00CE23F9" w:rsidP="006B7565">
      <w:pPr>
        <w:pStyle w:val="Prosttext1"/>
        <w:spacing w:line="276" w:lineRule="auto"/>
        <w:ind w:left="720"/>
        <w:rPr>
          <w:rFonts w:ascii="Times New Roman" w:hAnsi="Times New Roman"/>
          <w:color w:val="auto"/>
          <w:sz w:val="24"/>
        </w:rPr>
      </w:pPr>
    </w:p>
    <w:p w14:paraId="2B2D6349" w14:textId="77777777" w:rsidR="00CE23F9" w:rsidRDefault="00CE23F9" w:rsidP="006B7565">
      <w:pPr>
        <w:pStyle w:val="Prosttext1"/>
        <w:spacing w:line="276" w:lineRule="auto"/>
        <w:ind w:left="720"/>
        <w:rPr>
          <w:rFonts w:ascii="Times New Roman" w:hAnsi="Times New Roman"/>
          <w:color w:val="auto"/>
          <w:sz w:val="24"/>
        </w:rPr>
      </w:pPr>
    </w:p>
    <w:p w14:paraId="657DC3BA" w14:textId="77777777" w:rsidR="001E5B3B" w:rsidRDefault="001E5B3B" w:rsidP="006B7565">
      <w:pPr>
        <w:pStyle w:val="Prosttext1"/>
        <w:spacing w:line="276" w:lineRule="auto"/>
        <w:ind w:left="720"/>
        <w:rPr>
          <w:rFonts w:ascii="Times New Roman" w:hAnsi="Times New Roman"/>
          <w:color w:val="auto"/>
          <w:sz w:val="24"/>
        </w:rPr>
      </w:pPr>
    </w:p>
    <w:p w14:paraId="74C6112A" w14:textId="014A45CF" w:rsidR="008B093B" w:rsidRDefault="00CE23F9" w:rsidP="006B7565">
      <w:pPr>
        <w:pStyle w:val="Nadpis1"/>
        <w:spacing w:line="276" w:lineRule="auto"/>
      </w:pPr>
      <w:r>
        <w:lastRenderedPageBreak/>
        <w:t>1.3. Pravidla vzájemných vztahů žáků a zákonných zástupců se zaměstnanci ve školském zařízení</w:t>
      </w:r>
    </w:p>
    <w:p w14:paraId="61BA319A" w14:textId="77777777" w:rsidR="00D3452D" w:rsidRPr="00D3452D" w:rsidRDefault="00D3452D" w:rsidP="00D3452D"/>
    <w:p w14:paraId="394604F6" w14:textId="08DB8251" w:rsidR="00CE23F9" w:rsidRDefault="00DA5ADC" w:rsidP="006B7565">
      <w:pPr>
        <w:pStyle w:val="Prosttext1"/>
        <w:numPr>
          <w:ilvl w:val="0"/>
          <w:numId w:val="9"/>
        </w:numPr>
        <w:spacing w:line="276" w:lineRule="auto"/>
        <w:rPr>
          <w:rFonts w:ascii="Times New Roman" w:hAnsi="Times New Roman"/>
          <w:color w:val="auto"/>
          <w:sz w:val="24"/>
        </w:rPr>
      </w:pPr>
      <w:r>
        <w:rPr>
          <w:rFonts w:ascii="Times New Roman" w:hAnsi="Times New Roman"/>
          <w:color w:val="auto"/>
          <w:sz w:val="24"/>
        </w:rPr>
        <w:t>v</w:t>
      </w:r>
      <w:r w:rsidR="00CE23F9">
        <w:rPr>
          <w:rFonts w:ascii="Times New Roman" w:hAnsi="Times New Roman"/>
          <w:color w:val="auto"/>
          <w:sz w:val="24"/>
        </w:rPr>
        <w:t>šichni vůči sobě dodržují zásady slušného chování</w:t>
      </w:r>
      <w:r w:rsidR="005E195D">
        <w:rPr>
          <w:rFonts w:ascii="Times New Roman" w:hAnsi="Times New Roman"/>
          <w:color w:val="auto"/>
          <w:sz w:val="24"/>
        </w:rPr>
        <w:t>,</w:t>
      </w:r>
    </w:p>
    <w:p w14:paraId="6DC906B9" w14:textId="682301C4" w:rsidR="00CE23F9" w:rsidRDefault="00DA5ADC" w:rsidP="006B7565">
      <w:pPr>
        <w:pStyle w:val="Prosttext1"/>
        <w:numPr>
          <w:ilvl w:val="0"/>
          <w:numId w:val="9"/>
        </w:numPr>
        <w:spacing w:line="276" w:lineRule="auto"/>
        <w:rPr>
          <w:rFonts w:ascii="Times New Roman" w:hAnsi="Times New Roman"/>
          <w:color w:val="auto"/>
          <w:sz w:val="24"/>
        </w:rPr>
      </w:pPr>
      <w:r>
        <w:rPr>
          <w:rFonts w:ascii="Times New Roman" w:hAnsi="Times New Roman"/>
          <w:color w:val="auto"/>
          <w:sz w:val="24"/>
        </w:rPr>
        <w:t>z</w:t>
      </w:r>
      <w:r w:rsidR="00CE23F9">
        <w:rPr>
          <w:rFonts w:ascii="Times New Roman" w:hAnsi="Times New Roman"/>
          <w:color w:val="auto"/>
          <w:sz w:val="24"/>
        </w:rPr>
        <w:t>ákonní zástupci a jiné osoby do školní družiny běžně nevstupují</w:t>
      </w:r>
      <w:r w:rsidR="005E195D">
        <w:rPr>
          <w:rFonts w:ascii="Times New Roman" w:hAnsi="Times New Roman"/>
          <w:color w:val="auto"/>
          <w:sz w:val="24"/>
        </w:rPr>
        <w:t>,</w:t>
      </w:r>
    </w:p>
    <w:p w14:paraId="1964CC60" w14:textId="220799B7" w:rsidR="00CE23F9" w:rsidRDefault="00DA5ADC" w:rsidP="006B7565">
      <w:pPr>
        <w:pStyle w:val="Prosttext1"/>
        <w:numPr>
          <w:ilvl w:val="0"/>
          <w:numId w:val="9"/>
        </w:numPr>
        <w:spacing w:line="276" w:lineRule="auto"/>
        <w:rPr>
          <w:rFonts w:ascii="Times New Roman" w:hAnsi="Times New Roman"/>
          <w:color w:val="auto"/>
          <w:sz w:val="24"/>
        </w:rPr>
      </w:pPr>
      <w:r>
        <w:rPr>
          <w:rFonts w:ascii="Times New Roman" w:hAnsi="Times New Roman"/>
          <w:color w:val="auto"/>
          <w:sz w:val="24"/>
        </w:rPr>
        <w:t>v</w:t>
      </w:r>
      <w:r w:rsidR="00CE23F9">
        <w:rPr>
          <w:rFonts w:ascii="Times New Roman" w:hAnsi="Times New Roman"/>
          <w:color w:val="auto"/>
          <w:sz w:val="24"/>
        </w:rPr>
        <w:t>ychovatelka školní družiny informuje zákonné zástupce o organizaci školní družiny a umožní jim seznámení s Vnitřním řádem školní družiny</w:t>
      </w:r>
      <w:r w:rsidR="005E195D">
        <w:rPr>
          <w:rFonts w:ascii="Times New Roman" w:hAnsi="Times New Roman"/>
          <w:color w:val="auto"/>
          <w:sz w:val="24"/>
        </w:rPr>
        <w:t>,</w:t>
      </w:r>
    </w:p>
    <w:p w14:paraId="17C90E8D" w14:textId="18A0CF55" w:rsidR="00CE23F9" w:rsidRDefault="00DA5ADC" w:rsidP="006B7565">
      <w:pPr>
        <w:pStyle w:val="Prosttext1"/>
        <w:numPr>
          <w:ilvl w:val="0"/>
          <w:numId w:val="9"/>
        </w:numPr>
        <w:spacing w:line="276" w:lineRule="auto"/>
        <w:rPr>
          <w:rFonts w:ascii="Times New Roman" w:hAnsi="Times New Roman"/>
          <w:color w:val="auto"/>
          <w:sz w:val="24"/>
        </w:rPr>
      </w:pPr>
      <w:r>
        <w:rPr>
          <w:rFonts w:ascii="Times New Roman" w:hAnsi="Times New Roman"/>
          <w:color w:val="auto"/>
          <w:sz w:val="24"/>
        </w:rPr>
        <w:t>v</w:t>
      </w:r>
      <w:r w:rsidR="00CE23F9">
        <w:rPr>
          <w:rFonts w:ascii="Times New Roman" w:hAnsi="Times New Roman"/>
          <w:color w:val="auto"/>
          <w:sz w:val="24"/>
        </w:rPr>
        <w:t>ychovatelka školní družiny úzce spolupracuje se zákonnými zástupci žáka a je v kontaktu s třídními učiteli</w:t>
      </w:r>
      <w:r w:rsidR="005E195D">
        <w:rPr>
          <w:rFonts w:ascii="Times New Roman" w:hAnsi="Times New Roman"/>
          <w:color w:val="auto"/>
          <w:sz w:val="24"/>
        </w:rPr>
        <w:t>.</w:t>
      </w:r>
    </w:p>
    <w:p w14:paraId="74C6112C" w14:textId="77777777" w:rsidR="008B093B" w:rsidRDefault="008B093B" w:rsidP="006B7565">
      <w:pPr>
        <w:spacing w:line="276" w:lineRule="auto"/>
        <w:jc w:val="both"/>
      </w:pPr>
    </w:p>
    <w:p w14:paraId="253254E4" w14:textId="77777777" w:rsidR="001E5B3B" w:rsidRDefault="00672DF0" w:rsidP="006B7565">
      <w:pPr>
        <w:pStyle w:val="Nadpis1"/>
        <w:spacing w:line="276" w:lineRule="auto"/>
      </w:pPr>
      <w:r>
        <w:t xml:space="preserve">2. Provoz a </w:t>
      </w:r>
      <w:r w:rsidRPr="001E5B3B">
        <w:t>vnitřní</w:t>
      </w:r>
      <w:r>
        <w:t xml:space="preserve"> režim školní družiny </w:t>
      </w:r>
    </w:p>
    <w:p w14:paraId="0E9DCD5B" w14:textId="77777777" w:rsidR="00D3452D" w:rsidRPr="00D3452D" w:rsidRDefault="00D3452D" w:rsidP="00D3452D"/>
    <w:p w14:paraId="795BB357" w14:textId="46A612E5" w:rsidR="001E5B3B" w:rsidRDefault="00484FE1" w:rsidP="00484FE1">
      <w:pPr>
        <w:pStyle w:val="Nadpis2"/>
      </w:pPr>
      <w:r>
        <w:t xml:space="preserve">2.1. </w:t>
      </w:r>
      <w:r w:rsidR="001E5B3B">
        <w:t>Přihlašování a odhlašování</w:t>
      </w:r>
    </w:p>
    <w:p w14:paraId="3F0DC726" w14:textId="77777777" w:rsidR="00D3452D" w:rsidRPr="00D3452D" w:rsidRDefault="00D3452D" w:rsidP="00D3452D"/>
    <w:p w14:paraId="250FD2CB" w14:textId="38499EF0" w:rsidR="001E5B3B" w:rsidRDefault="006B7565" w:rsidP="006B7565">
      <w:pPr>
        <w:pStyle w:val="Odstavecseseznamem"/>
        <w:numPr>
          <w:ilvl w:val="0"/>
          <w:numId w:val="11"/>
        </w:numPr>
        <w:spacing w:line="276" w:lineRule="auto"/>
      </w:pPr>
      <w:r>
        <w:t>V</w:t>
      </w:r>
      <w:r w:rsidR="00672DF0">
        <w:t>e školní družině pracuje vychovatelka,</w:t>
      </w:r>
      <w:r>
        <w:t xml:space="preserve"> jako řídící pracovník, který</w:t>
      </w:r>
      <w:r w:rsidR="00672DF0">
        <w:t xml:space="preserve"> zajišťuje přihlašování a odhlašování žáků, vybírání poplatků, předávání informací rodičům</w:t>
      </w:r>
      <w:r w:rsidR="001E5B3B">
        <w:t>, vyřizování námětů a stížností</w:t>
      </w:r>
      <w:r>
        <w:t>.</w:t>
      </w:r>
    </w:p>
    <w:p w14:paraId="75D430DF" w14:textId="5E8875A7" w:rsidR="006B7565" w:rsidRDefault="006B7565" w:rsidP="006B7565">
      <w:pPr>
        <w:pStyle w:val="Odstavecseseznamem"/>
        <w:numPr>
          <w:ilvl w:val="0"/>
          <w:numId w:val="11"/>
        </w:numPr>
        <w:spacing w:line="276" w:lineRule="auto"/>
      </w:pPr>
      <w:r>
        <w:t>Evidence účastníků zájmového vzdělávání se zaznamenává v elektronické třídní knize v programu Škola online.</w:t>
      </w:r>
    </w:p>
    <w:p w14:paraId="726B67E6" w14:textId="1F4D8D1D" w:rsidR="006B7565" w:rsidRDefault="006B7565" w:rsidP="006B7565">
      <w:pPr>
        <w:pStyle w:val="Odstavecseseznamem"/>
        <w:numPr>
          <w:ilvl w:val="0"/>
          <w:numId w:val="11"/>
        </w:numPr>
        <w:spacing w:line="276" w:lineRule="auto"/>
      </w:pPr>
      <w:r>
        <w:t xml:space="preserve">O přijetí žáka k pravidelné denní docházce do školní družiny rozhoduje ředitelka školy na základě písemné přihlášky, kterou podává zástupce v daném termínu vychovatele. Žáci jsou přihlášeni vždy na jeden školní rok. Zákonní zástupci žáka uvedou do přihlášky rozsah docházky, způsob odchodu žáka z družiny, dobu uvolňování do zájmových kroužků, kontaktní údaje na zákonné zástupce. Přihlášky eviduje vychovatelka školní družiny. Docházka do školní družiny je pro přihlášené žáky povinná. </w:t>
      </w:r>
    </w:p>
    <w:p w14:paraId="42B7A517" w14:textId="6EC030D0" w:rsidR="001E5B3B" w:rsidRDefault="006B7565" w:rsidP="006B7565">
      <w:pPr>
        <w:pStyle w:val="Odstavecseseznamem"/>
        <w:numPr>
          <w:ilvl w:val="0"/>
          <w:numId w:val="11"/>
        </w:numPr>
        <w:spacing w:line="276" w:lineRule="auto"/>
      </w:pPr>
      <w:r w:rsidRPr="00193925">
        <w:t>Odhlášení žáka ze školní družiny probíhá na základě vyplnění žádosti o ukončení docházky do školní družiny. Tento dokument vyplní zákonní zástupci a odevzdají vychovatelce.</w:t>
      </w:r>
      <w:r>
        <w:t xml:space="preserve"> </w:t>
      </w:r>
    </w:p>
    <w:p w14:paraId="5E1D9F36" w14:textId="389C7B7F" w:rsidR="006B7565" w:rsidRDefault="006B7565" w:rsidP="006B7565">
      <w:pPr>
        <w:pStyle w:val="Odstavecseseznamem"/>
        <w:numPr>
          <w:ilvl w:val="0"/>
          <w:numId w:val="11"/>
        </w:numPr>
        <w:spacing w:line="276" w:lineRule="auto"/>
      </w:pPr>
      <w:r>
        <w:t>O vyloučení z docházky do školní družiny rozhoduje ředitelka školy na základě návrhu vychovatelky a po projednání v pedagogické radě. Rozhodnutí o vyloučení ze školní družiny sdělí ředitelka školy zákonným zástupcům žáka písemně s patřičným zdůvodněním.</w:t>
      </w:r>
    </w:p>
    <w:p w14:paraId="7861695D" w14:textId="75218415" w:rsidR="00484FE1" w:rsidRDefault="00484FE1" w:rsidP="00484FE1">
      <w:pPr>
        <w:pStyle w:val="Nadpis2"/>
      </w:pPr>
      <w:r>
        <w:t xml:space="preserve">2.2. Provoz, organizace činnosti školní družiny </w:t>
      </w:r>
    </w:p>
    <w:p w14:paraId="56DBD9A6" w14:textId="77777777" w:rsidR="00D3452D" w:rsidRPr="00D3452D" w:rsidRDefault="00D3452D" w:rsidP="00D3452D"/>
    <w:p w14:paraId="74E8B426" w14:textId="7A75772D" w:rsidR="00484FE1" w:rsidRDefault="00A76C80" w:rsidP="006B7565">
      <w:pPr>
        <w:pStyle w:val="Odstavecseseznamem"/>
        <w:numPr>
          <w:ilvl w:val="0"/>
          <w:numId w:val="11"/>
        </w:numPr>
        <w:spacing w:line="276" w:lineRule="auto"/>
      </w:pPr>
      <w:r>
        <w:t>Provozní školní družiny je zajištěn ve dnech školního vyučování</w:t>
      </w:r>
      <w:r w:rsidR="00484FE1">
        <w:t xml:space="preserve"> od 6:30 do 7:45 hodin a od 11:45 hodin do 16:15 hodin.</w:t>
      </w:r>
    </w:p>
    <w:p w14:paraId="34F8E020" w14:textId="39A955DD" w:rsidR="00484FE1" w:rsidRDefault="00484FE1" w:rsidP="00484FE1">
      <w:pPr>
        <w:pStyle w:val="Odstavecseseznamem"/>
        <w:numPr>
          <w:ilvl w:val="0"/>
          <w:numId w:val="11"/>
        </w:numPr>
        <w:spacing w:line="276" w:lineRule="auto"/>
      </w:pPr>
      <w:r>
        <w:t>Školní družina poskytuje službu za úplatu. Úplata</w:t>
      </w:r>
      <w:r w:rsidR="00672DF0" w:rsidRPr="001E5B3B">
        <w:t xml:space="preserve"> může být snížena nebo prominuta, viz </w:t>
      </w:r>
      <w:r w:rsidR="006B7565">
        <w:t>směrnice „Stanovení výše úplaty</w:t>
      </w:r>
      <w:r w:rsidR="00672DF0" w:rsidRPr="001E5B3B">
        <w:t>“</w:t>
      </w:r>
      <w:r>
        <w:t>. Ú</w:t>
      </w:r>
      <w:r w:rsidRPr="001E5B3B">
        <w:t>plata je</w:t>
      </w:r>
      <w:r w:rsidRPr="00484FE1">
        <w:rPr>
          <w:bCs/>
        </w:rPr>
        <w:t xml:space="preserve"> povinná</w:t>
      </w:r>
      <w:r>
        <w:t xml:space="preserve"> a splatná pololetně, v</w:t>
      </w:r>
      <w:r w:rsidRPr="001E5B3B">
        <w:t>ýše úplaty je stanov</w:t>
      </w:r>
      <w:r>
        <w:t>ena předem na celý školní rok, činní 100 Kč za každý započatý kalendářní měsíc.</w:t>
      </w:r>
      <w:r w:rsidR="00A76C80">
        <w:t xml:space="preserve"> Navštěvuje-li žák ŠD pouze ranní provoz školní družiny, je tato služba poskytována zdarma. </w:t>
      </w:r>
    </w:p>
    <w:p w14:paraId="3A26AE1F" w14:textId="77777777" w:rsidR="00484FE1" w:rsidRDefault="00484FE1" w:rsidP="00484FE1">
      <w:pPr>
        <w:pStyle w:val="Odstavecseseznamem"/>
        <w:numPr>
          <w:ilvl w:val="0"/>
          <w:numId w:val="11"/>
        </w:numPr>
        <w:spacing w:line="276" w:lineRule="auto"/>
      </w:pPr>
      <w:r>
        <w:lastRenderedPageBreak/>
        <w:t>P</w:t>
      </w:r>
      <w:r w:rsidR="00672DF0" w:rsidRPr="001E5B3B">
        <w:t>okud za dítě není zaplacen poplatek, vychovatelka školn</w:t>
      </w:r>
      <w:r w:rsidR="006B7565">
        <w:t>í družiny o tom uvědomí ředitelku</w:t>
      </w:r>
      <w:r w:rsidR="00672DF0" w:rsidRPr="001E5B3B">
        <w:t xml:space="preserve"> </w:t>
      </w:r>
      <w:r w:rsidR="006B7565">
        <w:t>školy,</w:t>
      </w:r>
      <w:r>
        <w:t xml:space="preserve"> </w:t>
      </w:r>
      <w:r w:rsidR="006B7565">
        <w:t>která</w:t>
      </w:r>
      <w:r w:rsidR="00672DF0" w:rsidRPr="001E5B3B">
        <w:t xml:space="preserve"> může rozhodnout o případném v</w:t>
      </w:r>
      <w:r w:rsidR="001E5B3B">
        <w:t>yloučení žáka ze školní družiny</w:t>
      </w:r>
      <w:r>
        <w:t>.</w:t>
      </w:r>
      <w:r w:rsidR="00672DF0">
        <w:t xml:space="preserve">     </w:t>
      </w:r>
    </w:p>
    <w:p w14:paraId="05CBEDFF" w14:textId="783E7553" w:rsidR="00484FE1" w:rsidRDefault="00672DF0" w:rsidP="00484FE1">
      <w:pPr>
        <w:pStyle w:val="Odstavecseseznamem"/>
        <w:numPr>
          <w:ilvl w:val="0"/>
          <w:numId w:val="11"/>
        </w:numPr>
        <w:spacing w:line="276" w:lineRule="auto"/>
      </w:pPr>
      <w:r>
        <w:t xml:space="preserve">Činnost ŠD probíhá v učebnách </w:t>
      </w:r>
      <w:r w:rsidR="00A76C80">
        <w:t>ŠD a ZŠ, v tělocvičně, v areálu TJ Sokola Mochtín</w:t>
      </w:r>
      <w:r>
        <w:t>, v přírodě.</w:t>
      </w:r>
    </w:p>
    <w:p w14:paraId="2856577D" w14:textId="08B994F3" w:rsidR="00484FE1" w:rsidRDefault="00672DF0" w:rsidP="006B7565">
      <w:pPr>
        <w:pStyle w:val="Odstavecseseznamem"/>
        <w:numPr>
          <w:ilvl w:val="0"/>
          <w:numId w:val="11"/>
        </w:numPr>
        <w:spacing w:line="276" w:lineRule="auto"/>
      </w:pPr>
      <w:r>
        <w:t>Oddělení se naplňují nejvýše do počtu 30 účastníků.  Přednostně jsou přijímáni žáci</w:t>
      </w:r>
      <w:r w:rsidR="00484FE1">
        <w:t xml:space="preserve"> </w:t>
      </w:r>
      <w:r>
        <w:t>1. – 3. ročníku. Žáci 4. – 5. ročníku jsou přijati podle volné ka</w:t>
      </w:r>
      <w:r w:rsidR="00A76C80">
        <w:t>pacity a podle místa bydliště. D</w:t>
      </w:r>
      <w:r>
        <w:t>ojíždějící žáci mají přednost před místními.</w:t>
      </w:r>
    </w:p>
    <w:p w14:paraId="716FEA30" w14:textId="77777777" w:rsidR="00484FE1" w:rsidRDefault="00672DF0" w:rsidP="006B7565">
      <w:pPr>
        <w:pStyle w:val="Odstavecseseznamem"/>
        <w:numPr>
          <w:ilvl w:val="0"/>
          <w:numId w:val="11"/>
        </w:numPr>
        <w:spacing w:line="276" w:lineRule="auto"/>
      </w:pPr>
      <w:r>
        <w:t>Ředitelka stanovuje touto směrnicí nejvyšší počet účastníků na 1 peda</w:t>
      </w:r>
      <w:r w:rsidR="00484FE1">
        <w:t xml:space="preserve">gogického pracovníka s ohledem </w:t>
      </w:r>
      <w:r>
        <w:t>na druh vykonávané činnosti účastníků, zejména s ohledem na jejich bezpečnost takto:</w:t>
      </w:r>
    </w:p>
    <w:p w14:paraId="6F475BA9" w14:textId="77777777" w:rsidR="00484FE1" w:rsidRDefault="00672DF0" w:rsidP="006B7565">
      <w:pPr>
        <w:pStyle w:val="Odstavecseseznamem"/>
        <w:numPr>
          <w:ilvl w:val="1"/>
          <w:numId w:val="11"/>
        </w:numPr>
        <w:spacing w:line="276" w:lineRule="auto"/>
      </w:pPr>
      <w:r>
        <w:t>při běžné činnosti ve třídách 30 žáků,</w:t>
      </w:r>
    </w:p>
    <w:p w14:paraId="5F96C202" w14:textId="77777777" w:rsidR="00484FE1" w:rsidRDefault="00672DF0" w:rsidP="006B7565">
      <w:pPr>
        <w:pStyle w:val="Odstavecseseznamem"/>
        <w:numPr>
          <w:ilvl w:val="1"/>
          <w:numId w:val="11"/>
        </w:numPr>
        <w:spacing w:line="276" w:lineRule="auto"/>
      </w:pPr>
      <w:r>
        <w:t>při organizačně či dopravně náročných nebo výjimečných akcích projedná vychovatelka s ředitelkou školy předem organizační zajištění akce včetně počtu doprovázejících osob,</w:t>
      </w:r>
    </w:p>
    <w:p w14:paraId="19BD395C" w14:textId="77777777" w:rsidR="00484FE1" w:rsidRDefault="00484FE1" w:rsidP="00484FE1">
      <w:pPr>
        <w:pStyle w:val="Odstavecseseznamem"/>
        <w:numPr>
          <w:ilvl w:val="1"/>
          <w:numId w:val="11"/>
        </w:numPr>
        <w:spacing w:line="276" w:lineRule="auto"/>
      </w:pPr>
      <w:r>
        <w:t xml:space="preserve">na vycházkách </w:t>
      </w:r>
      <w:r w:rsidR="00672DF0">
        <w:t>25 žáků, dojde-li k mimořádným organizačním změnám, je možné počet žáků na vycházce navýšit, ale vycházka se uskuteční mimo rušnou komunikaci v obci.</w:t>
      </w:r>
    </w:p>
    <w:p w14:paraId="7E824218" w14:textId="67911C77" w:rsidR="00293283" w:rsidRDefault="00672DF0" w:rsidP="00A506E7">
      <w:pPr>
        <w:pStyle w:val="Odstavecseseznamem"/>
        <w:numPr>
          <w:ilvl w:val="0"/>
          <w:numId w:val="11"/>
        </w:numPr>
        <w:spacing w:line="276" w:lineRule="auto"/>
      </w:pPr>
      <w:r>
        <w:t>Rozsah denního provozu ŠD a rozvrh činnosti schva</w:t>
      </w:r>
      <w:r w:rsidR="00293283">
        <w:t>luje ředitelka školy na návrh</w:t>
      </w:r>
      <w:r w:rsidR="00A506E7">
        <w:t xml:space="preserve"> </w:t>
      </w:r>
      <w:r>
        <w:t xml:space="preserve">vychovatelky školní družiny. </w:t>
      </w:r>
    </w:p>
    <w:p w14:paraId="68BB6E25" w14:textId="5F00B7C6" w:rsidR="00703B2F" w:rsidRDefault="00A76C80" w:rsidP="00A506E7">
      <w:pPr>
        <w:pStyle w:val="Odstavecseseznamem"/>
        <w:numPr>
          <w:ilvl w:val="0"/>
          <w:numId w:val="11"/>
        </w:numPr>
        <w:spacing w:line="276" w:lineRule="auto"/>
      </w:pPr>
      <w:r>
        <w:t>Školní d</w:t>
      </w:r>
      <w:r w:rsidR="00703B2F">
        <w:t>ružina realizuje výchovně vzdělávací činnost formou odpočinkových, rekreačních a zájmových činností včetně příprav</w:t>
      </w:r>
      <w:r w:rsidR="00B4375F">
        <w:t>y na vyučování.</w:t>
      </w:r>
    </w:p>
    <w:p w14:paraId="4877C4CB" w14:textId="77777777" w:rsidR="00490E12" w:rsidRDefault="00490E12" w:rsidP="00490E12">
      <w:pPr>
        <w:pStyle w:val="Odstavecseseznamem"/>
        <w:numPr>
          <w:ilvl w:val="0"/>
          <w:numId w:val="11"/>
        </w:numPr>
        <w:spacing w:line="276" w:lineRule="auto"/>
      </w:pPr>
      <w:r>
        <w:t>Činností družiny se mohou zúčastňovat i žáci nezařazení do družiny, například žáci, kteří čekají na mladší sourozence.</w:t>
      </w:r>
    </w:p>
    <w:p w14:paraId="3673BCB7" w14:textId="77777777" w:rsidR="00490E12" w:rsidRDefault="00672DF0" w:rsidP="00490E12">
      <w:pPr>
        <w:pStyle w:val="Odstavecseseznamem"/>
        <w:numPr>
          <w:ilvl w:val="0"/>
          <w:numId w:val="11"/>
        </w:numPr>
        <w:spacing w:line="276" w:lineRule="auto"/>
      </w:pPr>
      <w:r>
        <w:t xml:space="preserve">V době řádných prázdnin není po dohodě se zřizovatelem provoz ŠD zajišťován.   </w:t>
      </w:r>
    </w:p>
    <w:p w14:paraId="17D75FB2" w14:textId="0059F0F0" w:rsidR="00490E12" w:rsidRDefault="00672DF0" w:rsidP="00490E12">
      <w:pPr>
        <w:pStyle w:val="Odstavecseseznamem"/>
        <w:numPr>
          <w:ilvl w:val="0"/>
          <w:numId w:val="11"/>
        </w:numPr>
        <w:spacing w:line="276" w:lineRule="auto"/>
      </w:pPr>
      <w:r>
        <w:t xml:space="preserve">V době mimořádných prázdnin </w:t>
      </w:r>
      <w:r w:rsidR="00B4375F">
        <w:t xml:space="preserve">není </w:t>
      </w:r>
      <w:r>
        <w:t xml:space="preserve">po dohodě se </w:t>
      </w:r>
      <w:r w:rsidR="00B4375F">
        <w:t xml:space="preserve">zřizovatelem </w:t>
      </w:r>
      <w:r>
        <w:t>provoz</w:t>
      </w:r>
      <w:r w:rsidR="00A76C80">
        <w:t xml:space="preserve"> ŠD</w:t>
      </w:r>
      <w:r>
        <w:t xml:space="preserve"> zajišťován.</w:t>
      </w:r>
    </w:p>
    <w:p w14:paraId="72A52790" w14:textId="213BC496" w:rsidR="00032C41" w:rsidRDefault="00A76C80" w:rsidP="00490E12">
      <w:pPr>
        <w:pStyle w:val="Odstavecseseznamem"/>
        <w:numPr>
          <w:ilvl w:val="0"/>
          <w:numId w:val="11"/>
        </w:numPr>
        <w:spacing w:line="276" w:lineRule="auto"/>
      </w:pPr>
      <w:r>
        <w:t>Školní družina</w:t>
      </w:r>
      <w:r w:rsidR="00672DF0">
        <w:t xml:space="preserve"> může zřizovat další činnosti (jako např. výlety, exkurze, sp</w:t>
      </w:r>
      <w:r w:rsidR="00490E12">
        <w:t xml:space="preserve">ortovní a kulturní akce), </w:t>
      </w:r>
      <w:r w:rsidR="00672DF0">
        <w:t>které jsou uskutečňovány mimo stanovenou provozní dobu ŠD.</w:t>
      </w:r>
    </w:p>
    <w:p w14:paraId="4B399AFB" w14:textId="77777777" w:rsidR="00D3452D" w:rsidRDefault="00D3452D" w:rsidP="00D3452D">
      <w:pPr>
        <w:pStyle w:val="Odstavecseseznamem"/>
        <w:spacing w:line="276" w:lineRule="auto"/>
      </w:pPr>
    </w:p>
    <w:p w14:paraId="7BFB7BAD" w14:textId="79C49CA5" w:rsidR="00D3452D" w:rsidRDefault="00032C41" w:rsidP="00D3452D">
      <w:pPr>
        <w:pStyle w:val="Nadpis2"/>
      </w:pPr>
      <w:r>
        <w:t xml:space="preserve">2.3. Vnitřní režim školní družiny </w:t>
      </w:r>
    </w:p>
    <w:p w14:paraId="06BA6F70" w14:textId="77777777" w:rsidR="00D3452D" w:rsidRPr="00D3452D" w:rsidRDefault="00D3452D" w:rsidP="00D3452D"/>
    <w:p w14:paraId="529E85DB" w14:textId="155095EF" w:rsidR="00032C41" w:rsidRDefault="00032C41" w:rsidP="00032C41">
      <w:pPr>
        <w:pStyle w:val="Odstavecseseznamem"/>
        <w:numPr>
          <w:ilvl w:val="0"/>
          <w:numId w:val="13"/>
        </w:numPr>
      </w:pPr>
      <w:r>
        <w:t xml:space="preserve">Vstup do ranní družiny probíhá od 6:30 do 7:30. Do ranního provozu přicházejí žáci samostatně. </w:t>
      </w:r>
    </w:p>
    <w:p w14:paraId="1C4DEA0C" w14:textId="08FDF349" w:rsidR="00032C41" w:rsidRDefault="00032C41" w:rsidP="00032C41">
      <w:pPr>
        <w:pStyle w:val="Odstavecseseznamem"/>
        <w:numPr>
          <w:ilvl w:val="0"/>
          <w:numId w:val="13"/>
        </w:numPr>
      </w:pPr>
      <w:r>
        <w:t xml:space="preserve">Účast všech přítomných žáků v ranní družině je evidována v docházkovém listu a v elektronické třídní knize v programu Škola online. </w:t>
      </w:r>
    </w:p>
    <w:p w14:paraId="116AF8EF" w14:textId="67F64350" w:rsidR="00032C41" w:rsidRDefault="00032C41" w:rsidP="00032C41">
      <w:pPr>
        <w:pStyle w:val="Odstavecseseznamem"/>
        <w:numPr>
          <w:ilvl w:val="0"/>
          <w:numId w:val="13"/>
        </w:numPr>
      </w:pPr>
      <w:r>
        <w:t xml:space="preserve">Ranní provoz zajišťuje činnosti odpočinkové, klidové a stolní hry podle individuálního zájmu žáka. </w:t>
      </w:r>
    </w:p>
    <w:p w14:paraId="4F60E58C" w14:textId="77777777" w:rsidR="00A76C80" w:rsidRDefault="00032C41" w:rsidP="00032C41">
      <w:pPr>
        <w:pStyle w:val="Odstavecseseznamem"/>
        <w:numPr>
          <w:ilvl w:val="0"/>
          <w:numId w:val="13"/>
        </w:numPr>
      </w:pPr>
      <w:r>
        <w:t xml:space="preserve">Po 4. vyučovací hodině přivádí žáky do školní družiny učitel nebo asistent pedagoga, který vyučoval třídu poslední vyučovací hodinu, zde si je převezme vychovatelka. </w:t>
      </w:r>
    </w:p>
    <w:p w14:paraId="6D813CBC" w14:textId="535301BA" w:rsidR="00032C41" w:rsidRDefault="00032C41" w:rsidP="00A76C80">
      <w:pPr>
        <w:pStyle w:val="Odstavecseseznamem"/>
      </w:pPr>
      <w:r>
        <w:t xml:space="preserve">Po 6. vyučovací hodině přicházejí žáci do školní družiny samostatně. </w:t>
      </w:r>
    </w:p>
    <w:p w14:paraId="2D0B329F" w14:textId="25F2031D" w:rsidR="00032C41" w:rsidRDefault="00032C41" w:rsidP="00032C41">
      <w:pPr>
        <w:pStyle w:val="Odstavecseseznamem"/>
        <w:numPr>
          <w:ilvl w:val="0"/>
          <w:numId w:val="13"/>
        </w:numPr>
      </w:pPr>
      <w:r>
        <w:t>Odchod žáků ze školní družiny probíhá v době od 12:20 do 13:00 hod. a v době od 15:00 do 16:15 hod.</w:t>
      </w:r>
    </w:p>
    <w:p w14:paraId="506E342B" w14:textId="70C3CA1A" w:rsidR="00032C41" w:rsidRDefault="00BD5F83" w:rsidP="00032C41">
      <w:pPr>
        <w:pStyle w:val="Odstavecseseznamem"/>
        <w:numPr>
          <w:ilvl w:val="0"/>
          <w:numId w:val="13"/>
        </w:numPr>
      </w:pPr>
      <w:r w:rsidRPr="00BD5F83">
        <w:t>Pokud žák odchází v jiný čas</w:t>
      </w:r>
      <w:r>
        <w:t>, než je uvedeno na přihlášce, z</w:t>
      </w:r>
      <w:r w:rsidRPr="00BD5F83">
        <w:t>ákonní zástupci omluví</w:t>
      </w:r>
      <w:r w:rsidR="00032C41" w:rsidRPr="00BD5F83">
        <w:t xml:space="preserve"> nepřítomnost žáka ve školní družině, a to prostřednictvím pro</w:t>
      </w:r>
      <w:r w:rsidR="00B4375F">
        <w:t xml:space="preserve">gramu Škola online nebo vyplní </w:t>
      </w:r>
      <w:r w:rsidR="00032C41" w:rsidRPr="00BD5F83">
        <w:t>písemně předtisk „Žádost o uvolnění žáka ze školní družiny“</w:t>
      </w:r>
      <w:r w:rsidR="00A76C80">
        <w:t>.</w:t>
      </w:r>
    </w:p>
    <w:p w14:paraId="6FA203CE" w14:textId="0B5A655C" w:rsidR="00D67878" w:rsidRPr="00BD5F83" w:rsidRDefault="00BD5F83" w:rsidP="00BD5F83">
      <w:pPr>
        <w:pStyle w:val="Odstavecseseznamem"/>
        <w:numPr>
          <w:ilvl w:val="0"/>
          <w:numId w:val="13"/>
        </w:numPr>
      </w:pPr>
      <w:r>
        <w:lastRenderedPageBreak/>
        <w:t>Provoz školní družiny končí v 16:15 hodin. Při nevyzvednutí žáka ze školní družiny informuje vychovatelka telefonicky zákonné zástupce uvedené v přihlášce do školní družiny. Pokud se jí nepodaří zákonného zástupce kontaktovat, je povinna informovat vedení školy. To určí další postup</w:t>
      </w:r>
      <w:r w:rsidR="00D3452D">
        <w:t>.</w:t>
      </w:r>
    </w:p>
    <w:p w14:paraId="74C61175" w14:textId="14513B3E" w:rsidR="008B093B" w:rsidRDefault="008B093B" w:rsidP="00D3452D">
      <w:pPr>
        <w:pStyle w:val="Nadpis2"/>
      </w:pPr>
    </w:p>
    <w:p w14:paraId="74C61176" w14:textId="68C99385" w:rsidR="008B093B" w:rsidRDefault="00672DF0" w:rsidP="00BD5F83">
      <w:pPr>
        <w:pStyle w:val="Nadpis1"/>
      </w:pPr>
      <w:r>
        <w:t>3. Podmínky zajištění bezpečnos</w:t>
      </w:r>
      <w:r w:rsidR="0058742C">
        <w:t>ti a ochrany zdraví účastníků (žáků)</w:t>
      </w:r>
      <w:r>
        <w:t xml:space="preserve"> a jejich ochrany před sociálně patologickými jevy a před projevy diskriminace, nepřátelství nebo násilí</w:t>
      </w:r>
    </w:p>
    <w:p w14:paraId="74C61177" w14:textId="77777777" w:rsidR="008B093B" w:rsidRDefault="008B093B" w:rsidP="006B7565">
      <w:pPr>
        <w:spacing w:line="276" w:lineRule="auto"/>
        <w:jc w:val="both"/>
      </w:pPr>
    </w:p>
    <w:p w14:paraId="4F4A27BC" w14:textId="222D436F" w:rsidR="0058742C" w:rsidRDefault="00672DF0" w:rsidP="0058742C">
      <w:pPr>
        <w:pStyle w:val="Odstavecseseznamem"/>
        <w:numPr>
          <w:ilvl w:val="0"/>
          <w:numId w:val="15"/>
        </w:numPr>
      </w:pPr>
      <w:r>
        <w:t xml:space="preserve">Všichni žáci se chovají při pobytu ve škole i mimo školu tak, aby neohrozili zdraví a majetek svůj ani jiných osob.  Žákům není </w:t>
      </w:r>
      <w:r w:rsidR="00B4375F">
        <w:t xml:space="preserve">povoleno </w:t>
      </w:r>
      <w:bookmarkStart w:id="0" w:name="_GoBack"/>
      <w:bookmarkEnd w:id="0"/>
      <w:r>
        <w:t>v době mimo vyučování zdržovat se v prostorách školy, pokud nad nimi není vykonáván dozor způsobilou osobou. Každý úraz, poranění či nehodu, k níž dojde během pobytu žáků ve školní budově nebo mimo budovu při akci pořádané školou žáci hlásí ihned vyučujícímu, nebo pedagogickému dozoru.</w:t>
      </w:r>
      <w:r w:rsidR="00703B2F">
        <w:t xml:space="preserve"> </w:t>
      </w:r>
      <w:r w:rsidR="0058742C">
        <w:t xml:space="preserve">Na začátku školního roku i v jeho průběhu a před každými prázdninami vychovatelka školní družiny provede prokazatelným způsobem poučení o bezpečnosti a pravidlech chování ve školní družině a dalších prostorách školy. Bezpečnost ve všech prostorách využívaných školní družinou je zajištěna vnitřním řádem školní družiny, vnitřními řády učeben, tělocvičny a v dalších prostorech se řídí žáci pokyny pedagogického pracovníka. </w:t>
      </w:r>
    </w:p>
    <w:p w14:paraId="2A2C1827" w14:textId="77777777" w:rsidR="0058742C" w:rsidRDefault="00672DF0" w:rsidP="0058742C">
      <w:pPr>
        <w:pStyle w:val="Odstavecseseznamem"/>
        <w:numPr>
          <w:ilvl w:val="0"/>
          <w:numId w:val="15"/>
        </w:numPr>
      </w:pPr>
      <w:r w:rsidRPr="00703B2F">
        <w:t>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a nezbytné informace k zajištění bezpečnosti a ochrany zdraví.</w:t>
      </w:r>
    </w:p>
    <w:p w14:paraId="504F752D" w14:textId="57FC17BB" w:rsidR="0058742C" w:rsidRDefault="00672DF0" w:rsidP="007519DB">
      <w:pPr>
        <w:pStyle w:val="Odstavecseseznamem"/>
        <w:numPr>
          <w:ilvl w:val="0"/>
          <w:numId w:val="15"/>
        </w:numPr>
      </w:pPr>
      <w:r>
        <w:t>Pedagogičtí zaměstnanci dodržují předpisy k zajištění bez</w:t>
      </w:r>
      <w:r w:rsidR="0058742C">
        <w:t xml:space="preserve">pečnosti a ochrany zdraví při </w:t>
      </w:r>
      <w:r>
        <w:t xml:space="preserve">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w:t>
      </w:r>
      <w:r w:rsidR="00703B2F">
        <w:t>školy a rodiče postiženého žáka.</w:t>
      </w:r>
      <w:r w:rsidR="0058742C">
        <w:t xml:space="preserve">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14:paraId="6EC69759" w14:textId="77777777" w:rsidR="0058742C" w:rsidRDefault="00672DF0" w:rsidP="0058742C">
      <w:pPr>
        <w:pStyle w:val="Odstavecseseznamem"/>
        <w:numPr>
          <w:ilvl w:val="0"/>
          <w:numId w:val="15"/>
        </w:numPr>
      </w:pPr>
      <w:r>
        <w:t>Bezpečnost a ochranu zdraví žáků při akcích a vzdělávání mimo místo, kde se uskutečňuje vzdělávání</w:t>
      </w:r>
      <w:r w:rsidR="0058742C">
        <w:t>,</w:t>
      </w:r>
      <w:r>
        <w:t xml:space="preserve"> zajišťuje škola vždy nejméně jedním zaměstnancem školy - pedagogickým pracovníkem.</w:t>
      </w:r>
    </w:p>
    <w:p w14:paraId="74C61186" w14:textId="53A92B9D" w:rsidR="008B093B" w:rsidRDefault="00672DF0" w:rsidP="0058742C">
      <w:pPr>
        <w:pStyle w:val="Odstavecseseznamem"/>
        <w:numPr>
          <w:ilvl w:val="0"/>
          <w:numId w:val="15"/>
        </w:numPr>
      </w:pPr>
      <w:r>
        <w:t>Pro činnost ŠD platí stejná ustanovení o BOZP jako ve školním řádu.  Žáci přihlášení do ŠD jsou poučeni o BOZP a záznam o poučení je uveden v třídní knize.</w:t>
      </w:r>
    </w:p>
    <w:p w14:paraId="699D91AD" w14:textId="56F31D7D" w:rsidR="00D3452D" w:rsidRDefault="00D3452D" w:rsidP="00D3452D">
      <w:pPr>
        <w:pStyle w:val="Odstavecseseznamem"/>
        <w:numPr>
          <w:ilvl w:val="0"/>
          <w:numId w:val="15"/>
        </w:numPr>
      </w:pPr>
      <w:r>
        <w:t xml:space="preserve">Pokud žák narušuje soustavně vnitřní řád, může být rozhodnutím </w:t>
      </w:r>
      <w:r w:rsidRPr="0058742C">
        <w:t>ředitelky z družiny vyloučen. Ředitel může rozhodnout o vyloučení žáka</w:t>
      </w:r>
      <w:r>
        <w:t xml:space="preserve"> ze ŠD, pokud tento žák soustavně nebo nějakým významným projevem porušil kázeň a pořádek, ohrožuje zdraví a bezpečnost ostatních, dlouhodobě svévolně nenavštěvuje ŠD nebo z jiných zvláště závažných důvodů.</w:t>
      </w:r>
    </w:p>
    <w:p w14:paraId="47BF3840" w14:textId="77777777" w:rsidR="00D3452D" w:rsidRDefault="00D3452D" w:rsidP="00D3452D">
      <w:pPr>
        <w:pStyle w:val="Odstavecseseznamem"/>
      </w:pPr>
    </w:p>
    <w:p w14:paraId="0DDDC20D" w14:textId="77777777" w:rsidR="00D3452D" w:rsidRDefault="00D3452D" w:rsidP="00D3452D">
      <w:pPr>
        <w:pStyle w:val="Odstavecseseznamem"/>
      </w:pPr>
    </w:p>
    <w:p w14:paraId="0F6A1530" w14:textId="77777777" w:rsidR="00D3452D" w:rsidRDefault="00D3452D" w:rsidP="00D3452D">
      <w:pPr>
        <w:pStyle w:val="Odstavecseseznamem"/>
      </w:pPr>
    </w:p>
    <w:p w14:paraId="73BB8935" w14:textId="77777777" w:rsidR="00D3452D" w:rsidRDefault="00D3452D" w:rsidP="00D3452D">
      <w:pPr>
        <w:pStyle w:val="Odstavecseseznamem"/>
      </w:pPr>
    </w:p>
    <w:p w14:paraId="7C8BADFC" w14:textId="77777777" w:rsidR="00D3452D" w:rsidRDefault="00D3452D" w:rsidP="00D3452D">
      <w:pPr>
        <w:pStyle w:val="Odstavecseseznamem"/>
      </w:pPr>
    </w:p>
    <w:p w14:paraId="159EA6F1" w14:textId="77777777" w:rsidR="00D3452D" w:rsidRDefault="00D3452D" w:rsidP="00D3452D">
      <w:pPr>
        <w:pStyle w:val="Odstavecseseznamem"/>
      </w:pPr>
    </w:p>
    <w:p w14:paraId="027731EA" w14:textId="77777777" w:rsidR="00D3452D" w:rsidRDefault="00D3452D" w:rsidP="00D3452D">
      <w:pPr>
        <w:pStyle w:val="Odstavecseseznamem"/>
      </w:pPr>
    </w:p>
    <w:p w14:paraId="74C61188" w14:textId="7D9136C6" w:rsidR="008B093B" w:rsidRDefault="00672DF0" w:rsidP="00D3452D">
      <w:pPr>
        <w:pStyle w:val="Nadpis1"/>
      </w:pPr>
      <w:r>
        <w:t>4. Podmínky zacházení s majetkem školní družiny ze strany účas</w:t>
      </w:r>
      <w:r w:rsidR="0058742C">
        <w:t>tníků (</w:t>
      </w:r>
      <w:r w:rsidR="00D3452D">
        <w:t>žáků)</w:t>
      </w:r>
    </w:p>
    <w:p w14:paraId="2F30C8B9" w14:textId="77777777" w:rsidR="00D3452D" w:rsidRDefault="00D3452D" w:rsidP="006B7565">
      <w:pPr>
        <w:pStyle w:val="Prosttext1"/>
        <w:spacing w:line="276" w:lineRule="auto"/>
        <w:rPr>
          <w:color w:val="auto"/>
        </w:rPr>
      </w:pPr>
    </w:p>
    <w:p w14:paraId="5F09C3BA" w14:textId="77777777" w:rsidR="0058742C" w:rsidRDefault="00672DF0" w:rsidP="006B7565">
      <w:pPr>
        <w:pStyle w:val="Odstavecseseznamem"/>
        <w:numPr>
          <w:ilvl w:val="0"/>
          <w:numId w:val="17"/>
        </w:numPr>
        <w:spacing w:line="276" w:lineRule="auto"/>
        <w:jc w:val="both"/>
      </w:pPr>
      <w:r>
        <w:t>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14:paraId="62882903" w14:textId="1503FE7F" w:rsidR="0058742C" w:rsidRDefault="00672DF0" w:rsidP="006B7565">
      <w:pPr>
        <w:pStyle w:val="Odstavecseseznamem"/>
        <w:numPr>
          <w:ilvl w:val="0"/>
          <w:numId w:val="17"/>
        </w:numPr>
        <w:spacing w:line="276" w:lineRule="auto"/>
        <w:jc w:val="both"/>
      </w:pPr>
      <w:r>
        <w:t xml:space="preserve">Žáci </w:t>
      </w:r>
      <w:r w:rsidR="0058742C">
        <w:t xml:space="preserve">dbají na dostatečné zajištění svých věcí, </w:t>
      </w:r>
      <w:r>
        <w:t>osobní majetek</w:t>
      </w:r>
      <w:r w:rsidR="0058742C">
        <w:t xml:space="preserve"> odkládají</w:t>
      </w:r>
      <w:r>
        <w:t xml:space="preserve"> pouze na místa k tomu určená.</w:t>
      </w:r>
    </w:p>
    <w:p w14:paraId="74C61197" w14:textId="79BC265A" w:rsidR="008B093B" w:rsidRDefault="00672DF0" w:rsidP="00D3452D">
      <w:pPr>
        <w:pStyle w:val="Odstavecseseznamem"/>
        <w:numPr>
          <w:ilvl w:val="0"/>
          <w:numId w:val="17"/>
        </w:numPr>
        <w:spacing w:line="276" w:lineRule="auto"/>
        <w:jc w:val="both"/>
      </w:pPr>
      <w:r w:rsidRPr="0058742C">
        <w:t>Žáci jsou povinni řádně pečovat o takto propůjčený majetek školy, ochraňovat</w:t>
      </w:r>
      <w:r w:rsidR="0058742C">
        <w:t xml:space="preserve"> jej před ztrátou a poškozením. Každé poškození zařízení nebo závadu ohlásí vychovatelce.</w:t>
      </w:r>
    </w:p>
    <w:p w14:paraId="74C61198" w14:textId="77777777" w:rsidR="008B093B" w:rsidRDefault="00672DF0" w:rsidP="006B7565">
      <w:pPr>
        <w:spacing w:line="276" w:lineRule="auto"/>
        <w:jc w:val="both"/>
      </w:pPr>
      <w:r>
        <w:t xml:space="preserve">  </w:t>
      </w:r>
    </w:p>
    <w:p w14:paraId="1648BE6B" w14:textId="7FBDCBEF" w:rsidR="00D3452D" w:rsidRDefault="00672DF0" w:rsidP="00D3452D">
      <w:pPr>
        <w:pStyle w:val="Nadpis1"/>
      </w:pPr>
      <w:r>
        <w:t xml:space="preserve"> 6. Dokumentace</w:t>
      </w:r>
      <w:r w:rsidR="00D3452D">
        <w:t xml:space="preserve"> vedená ve školní družině </w:t>
      </w:r>
      <w:r>
        <w:tab/>
      </w:r>
    </w:p>
    <w:p w14:paraId="2F459174" w14:textId="77777777" w:rsidR="00D3452D" w:rsidRPr="00D3452D" w:rsidRDefault="00D3452D" w:rsidP="00D3452D"/>
    <w:p w14:paraId="74C6119C" w14:textId="43ACABB1" w:rsidR="008B093B" w:rsidRDefault="00D3452D" w:rsidP="006B7565">
      <w:pPr>
        <w:numPr>
          <w:ilvl w:val="0"/>
          <w:numId w:val="3"/>
        </w:numPr>
        <w:overflowPunct w:val="0"/>
        <w:autoSpaceDE w:val="0"/>
        <w:autoSpaceDN w:val="0"/>
        <w:adjustRightInd w:val="0"/>
        <w:spacing w:line="276" w:lineRule="auto"/>
        <w:jc w:val="both"/>
        <w:textAlignment w:val="baseline"/>
      </w:pPr>
      <w:r>
        <w:t>Písemná přihláška k zájmovému vzdělávání ve školní družině</w:t>
      </w:r>
    </w:p>
    <w:p w14:paraId="74C6119D" w14:textId="51E19575" w:rsidR="008B093B" w:rsidRDefault="00D3452D" w:rsidP="006B7565">
      <w:pPr>
        <w:numPr>
          <w:ilvl w:val="0"/>
          <w:numId w:val="3"/>
        </w:numPr>
        <w:overflowPunct w:val="0"/>
        <w:autoSpaceDE w:val="0"/>
        <w:autoSpaceDN w:val="0"/>
        <w:adjustRightInd w:val="0"/>
        <w:spacing w:line="276" w:lineRule="auto"/>
        <w:jc w:val="both"/>
        <w:textAlignment w:val="baseline"/>
      </w:pPr>
      <w:r>
        <w:t>T</w:t>
      </w:r>
      <w:r w:rsidR="00672DF0">
        <w:t>říd</w:t>
      </w:r>
      <w:r>
        <w:t>ní kniha</w:t>
      </w:r>
    </w:p>
    <w:p w14:paraId="74C6119E" w14:textId="77777777" w:rsidR="008B093B" w:rsidRDefault="00672DF0" w:rsidP="006B7565">
      <w:pPr>
        <w:numPr>
          <w:ilvl w:val="0"/>
          <w:numId w:val="3"/>
        </w:numPr>
        <w:overflowPunct w:val="0"/>
        <w:autoSpaceDE w:val="0"/>
        <w:autoSpaceDN w:val="0"/>
        <w:adjustRightInd w:val="0"/>
        <w:spacing w:line="276" w:lineRule="auto"/>
        <w:textAlignment w:val="baseline"/>
      </w:pPr>
      <w:r>
        <w:t>ŠVP</w:t>
      </w:r>
    </w:p>
    <w:p w14:paraId="74C6119F" w14:textId="766A28AD" w:rsidR="008B093B" w:rsidRDefault="00D3452D" w:rsidP="006B7565">
      <w:pPr>
        <w:numPr>
          <w:ilvl w:val="0"/>
          <w:numId w:val="3"/>
        </w:numPr>
        <w:overflowPunct w:val="0"/>
        <w:autoSpaceDE w:val="0"/>
        <w:autoSpaceDN w:val="0"/>
        <w:adjustRightInd w:val="0"/>
        <w:spacing w:line="276" w:lineRule="auto"/>
        <w:textAlignment w:val="baseline"/>
      </w:pPr>
      <w:r>
        <w:t>V</w:t>
      </w:r>
      <w:r w:rsidR="00672DF0">
        <w:t>nitřní řád</w:t>
      </w:r>
      <w:r w:rsidR="0058742C">
        <w:t xml:space="preserve"> školní družiny</w:t>
      </w:r>
    </w:p>
    <w:p w14:paraId="065B2EF8" w14:textId="0D45C06E" w:rsidR="00D3452D" w:rsidRDefault="00D3452D" w:rsidP="00D3452D">
      <w:pPr>
        <w:numPr>
          <w:ilvl w:val="0"/>
          <w:numId w:val="3"/>
        </w:numPr>
        <w:overflowPunct w:val="0"/>
        <w:autoSpaceDE w:val="0"/>
        <w:autoSpaceDN w:val="0"/>
        <w:adjustRightInd w:val="0"/>
        <w:spacing w:line="276" w:lineRule="auto"/>
        <w:textAlignment w:val="baseline"/>
      </w:pPr>
      <w:r>
        <w:t>Docházkový list ranního provozu</w:t>
      </w:r>
    </w:p>
    <w:p w14:paraId="74C611A2" w14:textId="2927D3BD" w:rsidR="008B093B" w:rsidRDefault="00D3452D" w:rsidP="00D3452D">
      <w:pPr>
        <w:numPr>
          <w:ilvl w:val="0"/>
          <w:numId w:val="3"/>
        </w:numPr>
        <w:overflowPunct w:val="0"/>
        <w:autoSpaceDE w:val="0"/>
        <w:autoSpaceDN w:val="0"/>
        <w:adjustRightInd w:val="0"/>
        <w:spacing w:line="276" w:lineRule="auto"/>
        <w:textAlignment w:val="baseline"/>
      </w:pPr>
      <w:r>
        <w:t>K</w:t>
      </w:r>
      <w:r w:rsidR="00672DF0">
        <w:t>nihu úr</w:t>
      </w:r>
      <w:r w:rsidR="0058742C">
        <w:t>azů a záznamy o úrazech žáků, (</w:t>
      </w:r>
      <w:r w:rsidR="00672DF0">
        <w:t>kniha úrazů pro ZŠ i ŠD)</w:t>
      </w:r>
    </w:p>
    <w:p w14:paraId="77F2BB4B" w14:textId="77777777" w:rsidR="00D3452D" w:rsidRDefault="00D3452D" w:rsidP="00D3452D">
      <w:pPr>
        <w:overflowPunct w:val="0"/>
        <w:autoSpaceDE w:val="0"/>
        <w:autoSpaceDN w:val="0"/>
        <w:adjustRightInd w:val="0"/>
        <w:spacing w:line="276" w:lineRule="auto"/>
        <w:ind w:left="720"/>
        <w:textAlignment w:val="baseline"/>
      </w:pPr>
    </w:p>
    <w:p w14:paraId="74C611A3" w14:textId="77777777" w:rsidR="008B093B" w:rsidRDefault="00672DF0" w:rsidP="006B7565">
      <w:pPr>
        <w:spacing w:line="276" w:lineRule="auto"/>
        <w:jc w:val="both"/>
        <w:rPr>
          <w:b/>
        </w:rPr>
      </w:pPr>
      <w:r>
        <w:rPr>
          <w:b/>
        </w:rPr>
        <w:t>7. Závěrečná ustanovení</w:t>
      </w:r>
    </w:p>
    <w:p w14:paraId="74C611A4" w14:textId="77777777" w:rsidR="008B093B" w:rsidRDefault="008B093B" w:rsidP="006B7565">
      <w:pPr>
        <w:spacing w:line="276" w:lineRule="auto"/>
        <w:jc w:val="both"/>
      </w:pPr>
    </w:p>
    <w:p w14:paraId="74C611A5" w14:textId="77777777" w:rsidR="008B093B" w:rsidRDefault="00672DF0" w:rsidP="006B7565">
      <w:pPr>
        <w:numPr>
          <w:ilvl w:val="0"/>
          <w:numId w:val="4"/>
        </w:numPr>
        <w:overflowPunct w:val="0"/>
        <w:autoSpaceDE w:val="0"/>
        <w:autoSpaceDN w:val="0"/>
        <w:adjustRightInd w:val="0"/>
        <w:spacing w:line="276" w:lineRule="auto"/>
        <w:ind w:left="720"/>
        <w:jc w:val="both"/>
        <w:textAlignment w:val="baseline"/>
      </w:pPr>
      <w:r>
        <w:t>Kontrolou provádění ustanovení této směrnice je statutárním orgánem školy pověřen zaměstnanec: vychovatelka školní družiny.</w:t>
      </w:r>
    </w:p>
    <w:p w14:paraId="74C611A6" w14:textId="5D61F8FB" w:rsidR="008B093B" w:rsidRDefault="00D3452D" w:rsidP="006B7565">
      <w:pPr>
        <w:numPr>
          <w:ilvl w:val="0"/>
          <w:numId w:val="4"/>
        </w:numPr>
        <w:overflowPunct w:val="0"/>
        <w:autoSpaceDE w:val="0"/>
        <w:autoSpaceDN w:val="0"/>
        <w:adjustRightInd w:val="0"/>
        <w:spacing w:line="276" w:lineRule="auto"/>
        <w:ind w:left="720"/>
        <w:jc w:val="both"/>
        <w:textAlignment w:val="baseline"/>
      </w:pPr>
      <w:r>
        <w:t xml:space="preserve">Ruší </w:t>
      </w:r>
      <w:r w:rsidR="00672DF0">
        <w:t>se předchozí znění této směrnice ze dne 26</w:t>
      </w:r>
      <w:r w:rsidR="007519DB">
        <w:t xml:space="preserve">. 8. </w:t>
      </w:r>
      <w:r w:rsidR="00672DF0">
        <w:t xml:space="preserve">2022. Uložení směrnice v archivu školy se řídí Skartačním řádem školy. </w:t>
      </w:r>
    </w:p>
    <w:p w14:paraId="74C611A7" w14:textId="0202280F" w:rsidR="008B093B" w:rsidRDefault="00D3452D" w:rsidP="006B7565">
      <w:pPr>
        <w:numPr>
          <w:ilvl w:val="0"/>
          <w:numId w:val="4"/>
        </w:numPr>
        <w:overflowPunct w:val="0"/>
        <w:autoSpaceDE w:val="0"/>
        <w:autoSpaceDN w:val="0"/>
        <w:adjustRightInd w:val="0"/>
        <w:spacing w:line="276" w:lineRule="auto"/>
        <w:ind w:left="720"/>
        <w:jc w:val="both"/>
        <w:textAlignment w:val="baseline"/>
      </w:pPr>
      <w:r>
        <w:t xml:space="preserve">Směrnice nabývá platnosti </w:t>
      </w:r>
      <w:r w:rsidR="00672DF0">
        <w:t>dnem podpisu ředitelem školy a zveřejněním.</w:t>
      </w:r>
    </w:p>
    <w:p w14:paraId="74C611A8" w14:textId="7A57D30E" w:rsidR="008B093B" w:rsidRDefault="00D3452D" w:rsidP="006B7565">
      <w:pPr>
        <w:numPr>
          <w:ilvl w:val="0"/>
          <w:numId w:val="4"/>
        </w:numPr>
        <w:overflowPunct w:val="0"/>
        <w:autoSpaceDE w:val="0"/>
        <w:autoSpaceDN w:val="0"/>
        <w:adjustRightInd w:val="0"/>
        <w:spacing w:line="276" w:lineRule="auto"/>
        <w:ind w:left="720"/>
        <w:jc w:val="both"/>
        <w:textAlignment w:val="baseline"/>
      </w:pPr>
      <w:r>
        <w:t>Směrnice nabývá účinnosti dne:</w:t>
      </w:r>
      <w:r w:rsidR="00672DF0">
        <w:t xml:space="preserve"> 1. 9. 20</w:t>
      </w:r>
      <w:r>
        <w:t>2</w:t>
      </w:r>
      <w:r w:rsidR="00672DF0">
        <w:t>3</w:t>
      </w:r>
    </w:p>
    <w:p w14:paraId="74C611A9" w14:textId="77777777" w:rsidR="008B093B" w:rsidRDefault="008B093B" w:rsidP="006B7565">
      <w:pPr>
        <w:spacing w:line="276" w:lineRule="auto"/>
        <w:jc w:val="both"/>
      </w:pPr>
    </w:p>
    <w:p w14:paraId="74C611AA" w14:textId="654B8C7F" w:rsidR="008B093B" w:rsidRDefault="007519DB" w:rsidP="006B7565">
      <w:pPr>
        <w:spacing w:line="276" w:lineRule="auto"/>
        <w:jc w:val="both"/>
      </w:pPr>
      <w:r>
        <w:t xml:space="preserve">V Mochtíně </w:t>
      </w:r>
      <w:r w:rsidR="00672DF0">
        <w:t>28. 8. 2023</w:t>
      </w:r>
    </w:p>
    <w:p w14:paraId="74C611AB" w14:textId="77777777" w:rsidR="008B093B" w:rsidRDefault="00672DF0" w:rsidP="006B7565">
      <w:pPr>
        <w:spacing w:line="276" w:lineRule="auto"/>
        <w:ind w:left="5940"/>
        <w:jc w:val="both"/>
      </w:pPr>
      <w:r>
        <w:t xml:space="preserve">Mgr. Klára Rosová </w:t>
      </w:r>
      <w:proofErr w:type="gramStart"/>
      <w:r>
        <w:t>Vavřičková                                                                                                 ředitelka</w:t>
      </w:r>
      <w:proofErr w:type="gramEnd"/>
      <w:r>
        <w:t xml:space="preserve">  školy</w:t>
      </w:r>
    </w:p>
    <w:p w14:paraId="74C611AC" w14:textId="77777777" w:rsidR="008B093B" w:rsidRDefault="008B093B" w:rsidP="006B7565">
      <w:pPr>
        <w:spacing w:line="276" w:lineRule="auto"/>
      </w:pPr>
    </w:p>
    <w:sectPr w:rsidR="008B093B">
      <w:headerReference w:type="default" r:id="rId12"/>
      <w:footerReference w:type="default" r:id="rId13"/>
      <w:pgSz w:w="11906" w:h="16838"/>
      <w:pgMar w:top="1417" w:right="1417" w:bottom="1417" w:left="1417" w:header="426"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ECE86" w14:textId="77777777" w:rsidR="00E8147E" w:rsidRDefault="00E8147E">
      <w:r>
        <w:separator/>
      </w:r>
    </w:p>
  </w:endnote>
  <w:endnote w:type="continuationSeparator" w:id="0">
    <w:p w14:paraId="25E5DC15" w14:textId="77777777" w:rsidR="00E8147E" w:rsidRDefault="00E8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11B5" w14:textId="77777777" w:rsidR="008B093B" w:rsidRDefault="008B093B">
    <w:pPr>
      <w:pStyle w:val="Zpat"/>
    </w:pPr>
  </w:p>
  <w:p w14:paraId="74C611B6" w14:textId="77777777" w:rsidR="008B093B" w:rsidRDefault="008B09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6D024" w14:textId="77777777" w:rsidR="00E8147E" w:rsidRDefault="00E8147E">
      <w:r>
        <w:separator/>
      </w:r>
    </w:p>
  </w:footnote>
  <w:footnote w:type="continuationSeparator" w:id="0">
    <w:p w14:paraId="4AE368DF" w14:textId="77777777" w:rsidR="00E8147E" w:rsidRDefault="00E81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611B1" w14:textId="77777777" w:rsidR="008B093B" w:rsidRPr="00DA5ADC" w:rsidRDefault="00672DF0">
    <w:pPr>
      <w:jc w:val="center"/>
      <w:rPr>
        <w:rFonts w:asciiTheme="minorHAnsi" w:hAnsiTheme="minorHAnsi"/>
        <w:b/>
        <w:sz w:val="36"/>
        <w:szCs w:val="36"/>
      </w:rPr>
    </w:pPr>
    <w:r w:rsidRPr="00DA5ADC">
      <w:rPr>
        <w:rFonts w:asciiTheme="minorHAnsi" w:hAnsiTheme="minorHAnsi"/>
        <w:b/>
        <w:sz w:val="36"/>
        <w:szCs w:val="36"/>
      </w:rPr>
      <w:t>Základní škola a mateřská škola Mochtín, okres Klatovy</w:t>
    </w:r>
  </w:p>
  <w:p w14:paraId="74C611B2" w14:textId="77777777" w:rsidR="008B093B" w:rsidRPr="00DA5ADC" w:rsidRDefault="00672DF0">
    <w:pPr>
      <w:jc w:val="center"/>
      <w:rPr>
        <w:rFonts w:asciiTheme="minorHAnsi" w:hAnsiTheme="minorHAnsi"/>
      </w:rPr>
    </w:pPr>
    <w:r w:rsidRPr="00DA5ADC">
      <w:rPr>
        <w:rFonts w:asciiTheme="minorHAnsi" w:hAnsiTheme="minorHAnsi"/>
      </w:rPr>
      <w:t xml:space="preserve">Mochtín 37, 339 01 Klatovy IČO: 75 00 52 63                                                            </w:t>
    </w:r>
  </w:p>
  <w:p w14:paraId="74C611B3" w14:textId="44A54A25" w:rsidR="008B093B" w:rsidRPr="00DA5ADC" w:rsidRDefault="00812548">
    <w:pPr>
      <w:spacing w:before="120"/>
      <w:jc w:val="center"/>
      <w:rPr>
        <w:rFonts w:asciiTheme="minorHAnsi" w:hAnsiTheme="minorHAnsi"/>
      </w:rPr>
    </w:pPr>
    <w:r w:rsidRPr="00DA5ADC">
      <w:rPr>
        <w:rFonts w:asciiTheme="minorHAnsi" w:hAnsiTheme="minorHAnsi"/>
        <w:noProof/>
      </w:rPr>
      <mc:AlternateContent>
        <mc:Choice Requires="wps">
          <w:drawing>
            <wp:anchor distT="0" distB="0" distL="114300" distR="114300" simplePos="0" relativeHeight="251659264" behindDoc="0" locked="0" layoutInCell="1" allowOverlap="1" wp14:anchorId="74C611B7" wp14:editId="3936B6F0">
              <wp:simplePos x="0" y="0"/>
              <wp:positionH relativeFrom="column">
                <wp:posOffset>-528320</wp:posOffset>
              </wp:positionH>
              <wp:positionV relativeFrom="paragraph">
                <wp:posOffset>14605</wp:posOffset>
              </wp:positionV>
              <wp:extent cx="6715125" cy="0"/>
              <wp:effectExtent l="5080" t="5080" r="13970" b="1397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497BF"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15pt" to="487.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"/>
          </w:pict>
        </mc:Fallback>
      </mc:AlternateContent>
    </w:r>
    <w:r w:rsidR="00672DF0" w:rsidRPr="00DA5ADC">
      <w:rPr>
        <w:rFonts w:asciiTheme="minorHAnsi" w:hAnsiTheme="minorHAnsi"/>
      </w:rPr>
      <w:t>tel. ZŠ 376 310</w:t>
    </w:r>
    <w:r w:rsidR="00DA5ADC" w:rsidRPr="00DA5ADC">
      <w:rPr>
        <w:rFonts w:asciiTheme="minorHAnsi" w:hAnsiTheme="minorHAnsi"/>
      </w:rPr>
      <w:t> </w:t>
    </w:r>
    <w:r w:rsidR="00672DF0" w:rsidRPr="00DA5ADC">
      <w:rPr>
        <w:rFonts w:asciiTheme="minorHAnsi" w:hAnsiTheme="minorHAnsi"/>
      </w:rPr>
      <w:t>620</w:t>
    </w:r>
    <w:r w:rsidR="00DA5ADC" w:rsidRPr="00DA5ADC">
      <w:rPr>
        <w:rFonts w:asciiTheme="minorHAnsi" w:hAnsiTheme="minorHAnsi"/>
      </w:rPr>
      <w:tab/>
    </w:r>
    <w:r w:rsidR="00DA5ADC" w:rsidRPr="00DA5ADC">
      <w:rPr>
        <w:rFonts w:asciiTheme="minorHAnsi" w:hAnsiTheme="minorHAnsi"/>
      </w:rPr>
      <w:tab/>
    </w:r>
    <w:r w:rsidR="00672DF0" w:rsidRPr="00DA5ADC">
      <w:rPr>
        <w:rFonts w:asciiTheme="minorHAnsi" w:hAnsiTheme="minorHAnsi"/>
      </w:rPr>
      <w:t>email: info@zsmochtin.info                        www.zsmochtin.info</w:t>
    </w:r>
  </w:p>
  <w:p w14:paraId="74C611B4" w14:textId="1A6F7C6D" w:rsidR="008B093B" w:rsidRPr="00DA5ADC" w:rsidRDefault="00DA5ADC" w:rsidP="00DA5ADC">
    <w:pPr>
      <w:pStyle w:val="Zhlav"/>
      <w:tabs>
        <w:tab w:val="clear" w:pos="4536"/>
        <w:tab w:val="clear" w:pos="9072"/>
        <w:tab w:val="left" w:pos="78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Seznamsodrkami2"/>
      <w:lvlText w:val=""/>
      <w:lvlJc w:val="left"/>
      <w:pPr>
        <w:tabs>
          <w:tab w:val="left" w:pos="643"/>
        </w:tabs>
        <w:ind w:left="643" w:hanging="360"/>
      </w:pPr>
      <w:rPr>
        <w:rFonts w:ascii="Symbol" w:hAnsi="Symbol" w:hint="default"/>
      </w:rPr>
    </w:lvl>
  </w:abstractNum>
  <w:abstractNum w:abstractNumId="1" w15:restartNumberingAfterBreak="0">
    <w:nsid w:val="FFFFFFFE"/>
    <w:multiLevelType w:val="singleLevel"/>
    <w:tmpl w:val="FFFFFFFE"/>
    <w:lvl w:ilvl="0">
      <w:numFmt w:val="bullet"/>
      <w:lvlText w:val="*"/>
      <w:lvlJc w:val="left"/>
    </w:lvl>
  </w:abstractNum>
  <w:abstractNum w:abstractNumId="2" w15:restartNumberingAfterBreak="0">
    <w:nsid w:val="04F27A18"/>
    <w:multiLevelType w:val="hybridMultilevel"/>
    <w:tmpl w:val="CD20F19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CA6D41"/>
    <w:multiLevelType w:val="multilevel"/>
    <w:tmpl w:val="0FCA6D41"/>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00B2757"/>
    <w:multiLevelType w:val="hybridMultilevel"/>
    <w:tmpl w:val="FD6A4E5C"/>
    <w:lvl w:ilvl="0" w:tplc="94C0172A">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0761D6"/>
    <w:multiLevelType w:val="hybridMultilevel"/>
    <w:tmpl w:val="55E24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204CF2"/>
    <w:multiLevelType w:val="multilevel"/>
    <w:tmpl w:val="1F204CF2"/>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E3C6864"/>
    <w:multiLevelType w:val="hybridMultilevel"/>
    <w:tmpl w:val="26AE6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7E7335"/>
    <w:multiLevelType w:val="hybridMultilevel"/>
    <w:tmpl w:val="FC40E1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8536EF9"/>
    <w:multiLevelType w:val="hybridMultilevel"/>
    <w:tmpl w:val="8D52E888"/>
    <w:lvl w:ilvl="0" w:tplc="B8F89876">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0009D5"/>
    <w:multiLevelType w:val="hybridMultilevel"/>
    <w:tmpl w:val="49941F0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6340D8"/>
    <w:multiLevelType w:val="hybridMultilevel"/>
    <w:tmpl w:val="644C1A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B714D5"/>
    <w:multiLevelType w:val="hybridMultilevel"/>
    <w:tmpl w:val="CFEC3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4A336E"/>
    <w:multiLevelType w:val="hybridMultilevel"/>
    <w:tmpl w:val="13FCF77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591EA6"/>
    <w:multiLevelType w:val="hybridMultilevel"/>
    <w:tmpl w:val="F9CE1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25425C"/>
    <w:multiLevelType w:val="hybridMultilevel"/>
    <w:tmpl w:val="BB2C1EE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38753F"/>
    <w:multiLevelType w:val="hybridMultilevel"/>
    <w:tmpl w:val="F6A4A12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w:legacy w:legacy="1" w:legacySpace="120" w:legacyIndent="360"/>
        <w:lvlJc w:val="left"/>
        <w:pPr>
          <w:ind w:left="360" w:hanging="360"/>
        </w:pPr>
        <w:rPr>
          <w:i/>
        </w:rPr>
      </w:lvl>
    </w:lvlOverride>
  </w:num>
  <w:num w:numId="3">
    <w:abstractNumId w:val="6"/>
  </w:num>
  <w:num w:numId="4">
    <w:abstractNumId w:val="3"/>
  </w:num>
  <w:num w:numId="5">
    <w:abstractNumId w:val="16"/>
  </w:num>
  <w:num w:numId="6">
    <w:abstractNumId w:val="15"/>
  </w:num>
  <w:num w:numId="7">
    <w:abstractNumId w:val="4"/>
  </w:num>
  <w:num w:numId="8">
    <w:abstractNumId w:val="2"/>
  </w:num>
  <w:num w:numId="9">
    <w:abstractNumId w:val="10"/>
  </w:num>
  <w:num w:numId="10">
    <w:abstractNumId w:val="7"/>
  </w:num>
  <w:num w:numId="11">
    <w:abstractNumId w:val="13"/>
  </w:num>
  <w:num w:numId="12">
    <w:abstractNumId w:val="8"/>
  </w:num>
  <w:num w:numId="13">
    <w:abstractNumId w:val="11"/>
  </w:num>
  <w:num w:numId="14">
    <w:abstractNumId w:val="14"/>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EC"/>
    <w:rsid w:val="00015C15"/>
    <w:rsid w:val="00032C41"/>
    <w:rsid w:val="00036B27"/>
    <w:rsid w:val="00047FA0"/>
    <w:rsid w:val="00055B01"/>
    <w:rsid w:val="00057FD3"/>
    <w:rsid w:val="00060397"/>
    <w:rsid w:val="00071D33"/>
    <w:rsid w:val="000755D9"/>
    <w:rsid w:val="00080E0E"/>
    <w:rsid w:val="000A584F"/>
    <w:rsid w:val="000B2318"/>
    <w:rsid w:val="000D4E08"/>
    <w:rsid w:val="000E5AB9"/>
    <w:rsid w:val="000F3E0D"/>
    <w:rsid w:val="000F512B"/>
    <w:rsid w:val="001003E2"/>
    <w:rsid w:val="0011063E"/>
    <w:rsid w:val="00111DA9"/>
    <w:rsid w:val="00131ABB"/>
    <w:rsid w:val="00136DC1"/>
    <w:rsid w:val="00146D65"/>
    <w:rsid w:val="00157660"/>
    <w:rsid w:val="00160501"/>
    <w:rsid w:val="00185EA9"/>
    <w:rsid w:val="00190882"/>
    <w:rsid w:val="0019487A"/>
    <w:rsid w:val="00195984"/>
    <w:rsid w:val="001A7D55"/>
    <w:rsid w:val="001B7331"/>
    <w:rsid w:val="001C6B93"/>
    <w:rsid w:val="001D0FB2"/>
    <w:rsid w:val="001E1C4B"/>
    <w:rsid w:val="001E5B3B"/>
    <w:rsid w:val="001F07B2"/>
    <w:rsid w:val="001F59A1"/>
    <w:rsid w:val="002101CE"/>
    <w:rsid w:val="00210E4B"/>
    <w:rsid w:val="00220393"/>
    <w:rsid w:val="00224F82"/>
    <w:rsid w:val="002306EF"/>
    <w:rsid w:val="002321D6"/>
    <w:rsid w:val="00234827"/>
    <w:rsid w:val="00236325"/>
    <w:rsid w:val="00241C88"/>
    <w:rsid w:val="00247D3B"/>
    <w:rsid w:val="00254CF3"/>
    <w:rsid w:val="002570B5"/>
    <w:rsid w:val="00267546"/>
    <w:rsid w:val="00274D44"/>
    <w:rsid w:val="0028084B"/>
    <w:rsid w:val="00293283"/>
    <w:rsid w:val="002A126D"/>
    <w:rsid w:val="002A373E"/>
    <w:rsid w:val="002A3A93"/>
    <w:rsid w:val="002B1213"/>
    <w:rsid w:val="002C01F1"/>
    <w:rsid w:val="002C07E3"/>
    <w:rsid w:val="002C0DBE"/>
    <w:rsid w:val="002D54DB"/>
    <w:rsid w:val="00304608"/>
    <w:rsid w:val="003262FA"/>
    <w:rsid w:val="003270B2"/>
    <w:rsid w:val="003302F6"/>
    <w:rsid w:val="00337BF1"/>
    <w:rsid w:val="003410AC"/>
    <w:rsid w:val="0034182B"/>
    <w:rsid w:val="003514BB"/>
    <w:rsid w:val="003602FA"/>
    <w:rsid w:val="003665DE"/>
    <w:rsid w:val="00372EC5"/>
    <w:rsid w:val="0037398A"/>
    <w:rsid w:val="00386D40"/>
    <w:rsid w:val="003909AA"/>
    <w:rsid w:val="00392AEF"/>
    <w:rsid w:val="003A1539"/>
    <w:rsid w:val="003A5F33"/>
    <w:rsid w:val="003B7071"/>
    <w:rsid w:val="003B76C6"/>
    <w:rsid w:val="003C5C48"/>
    <w:rsid w:val="003D0DB0"/>
    <w:rsid w:val="003D14CD"/>
    <w:rsid w:val="003D69BC"/>
    <w:rsid w:val="003E40E2"/>
    <w:rsid w:val="003F13E0"/>
    <w:rsid w:val="004154EF"/>
    <w:rsid w:val="00415B95"/>
    <w:rsid w:val="00417795"/>
    <w:rsid w:val="00431A07"/>
    <w:rsid w:val="00433BC2"/>
    <w:rsid w:val="004430EE"/>
    <w:rsid w:val="00472AAC"/>
    <w:rsid w:val="00480AFE"/>
    <w:rsid w:val="00484FE1"/>
    <w:rsid w:val="0048696E"/>
    <w:rsid w:val="00490E12"/>
    <w:rsid w:val="004A13A7"/>
    <w:rsid w:val="004A1638"/>
    <w:rsid w:val="004B48E1"/>
    <w:rsid w:val="004F331C"/>
    <w:rsid w:val="004F5DC0"/>
    <w:rsid w:val="00510C41"/>
    <w:rsid w:val="00514B7E"/>
    <w:rsid w:val="00516C17"/>
    <w:rsid w:val="0053149E"/>
    <w:rsid w:val="005406F7"/>
    <w:rsid w:val="00541B95"/>
    <w:rsid w:val="005452FC"/>
    <w:rsid w:val="00546C4A"/>
    <w:rsid w:val="00557D65"/>
    <w:rsid w:val="005657A9"/>
    <w:rsid w:val="00581863"/>
    <w:rsid w:val="00585457"/>
    <w:rsid w:val="0058742C"/>
    <w:rsid w:val="00594A71"/>
    <w:rsid w:val="00597BA2"/>
    <w:rsid w:val="005A3259"/>
    <w:rsid w:val="005B0460"/>
    <w:rsid w:val="005E195D"/>
    <w:rsid w:val="005E3088"/>
    <w:rsid w:val="005F08FE"/>
    <w:rsid w:val="005F28C7"/>
    <w:rsid w:val="00606DD8"/>
    <w:rsid w:val="0060771B"/>
    <w:rsid w:val="00613EA7"/>
    <w:rsid w:val="0061443B"/>
    <w:rsid w:val="006161FE"/>
    <w:rsid w:val="00621BBC"/>
    <w:rsid w:val="006312D7"/>
    <w:rsid w:val="0064549D"/>
    <w:rsid w:val="00654D21"/>
    <w:rsid w:val="00672DF0"/>
    <w:rsid w:val="00676BD0"/>
    <w:rsid w:val="0068344B"/>
    <w:rsid w:val="006841A5"/>
    <w:rsid w:val="00685531"/>
    <w:rsid w:val="0069416A"/>
    <w:rsid w:val="006A021A"/>
    <w:rsid w:val="006A3814"/>
    <w:rsid w:val="006A4A0E"/>
    <w:rsid w:val="006B44F3"/>
    <w:rsid w:val="006B7565"/>
    <w:rsid w:val="006C1AC1"/>
    <w:rsid w:val="006C3F89"/>
    <w:rsid w:val="006C6484"/>
    <w:rsid w:val="006E0B67"/>
    <w:rsid w:val="006E0D8B"/>
    <w:rsid w:val="006E711B"/>
    <w:rsid w:val="006F0EC1"/>
    <w:rsid w:val="0070244F"/>
    <w:rsid w:val="00703B2F"/>
    <w:rsid w:val="00705B4C"/>
    <w:rsid w:val="0071355D"/>
    <w:rsid w:val="00741B8C"/>
    <w:rsid w:val="007519DB"/>
    <w:rsid w:val="00765F03"/>
    <w:rsid w:val="007910D0"/>
    <w:rsid w:val="007B1DDE"/>
    <w:rsid w:val="007B318D"/>
    <w:rsid w:val="007B732E"/>
    <w:rsid w:val="007C03D2"/>
    <w:rsid w:val="007C470E"/>
    <w:rsid w:val="007D2983"/>
    <w:rsid w:val="007D5101"/>
    <w:rsid w:val="007E71B2"/>
    <w:rsid w:val="00800E06"/>
    <w:rsid w:val="00812548"/>
    <w:rsid w:val="00820AAF"/>
    <w:rsid w:val="0082182F"/>
    <w:rsid w:val="00821FB8"/>
    <w:rsid w:val="00834480"/>
    <w:rsid w:val="008377EB"/>
    <w:rsid w:val="008422C9"/>
    <w:rsid w:val="00847885"/>
    <w:rsid w:val="00847E7B"/>
    <w:rsid w:val="008547AB"/>
    <w:rsid w:val="0085592C"/>
    <w:rsid w:val="00861CA0"/>
    <w:rsid w:val="00872816"/>
    <w:rsid w:val="00880404"/>
    <w:rsid w:val="008863E7"/>
    <w:rsid w:val="00886895"/>
    <w:rsid w:val="00887FF3"/>
    <w:rsid w:val="00891085"/>
    <w:rsid w:val="00891B34"/>
    <w:rsid w:val="008A5223"/>
    <w:rsid w:val="008B093B"/>
    <w:rsid w:val="008B22F6"/>
    <w:rsid w:val="008B757E"/>
    <w:rsid w:val="008D061A"/>
    <w:rsid w:val="008E04B0"/>
    <w:rsid w:val="0090155F"/>
    <w:rsid w:val="009025A1"/>
    <w:rsid w:val="00903C80"/>
    <w:rsid w:val="0092191F"/>
    <w:rsid w:val="009240EF"/>
    <w:rsid w:val="009264E0"/>
    <w:rsid w:val="00950FFF"/>
    <w:rsid w:val="00951970"/>
    <w:rsid w:val="00955DCB"/>
    <w:rsid w:val="00956360"/>
    <w:rsid w:val="009611A1"/>
    <w:rsid w:val="0096178E"/>
    <w:rsid w:val="00975ACA"/>
    <w:rsid w:val="00983151"/>
    <w:rsid w:val="00986EC7"/>
    <w:rsid w:val="00990696"/>
    <w:rsid w:val="009A5CCB"/>
    <w:rsid w:val="009B24DB"/>
    <w:rsid w:val="009C7B98"/>
    <w:rsid w:val="009D3E01"/>
    <w:rsid w:val="009E5E29"/>
    <w:rsid w:val="00A12A62"/>
    <w:rsid w:val="00A34486"/>
    <w:rsid w:val="00A44443"/>
    <w:rsid w:val="00A45A2B"/>
    <w:rsid w:val="00A506E7"/>
    <w:rsid w:val="00A538D3"/>
    <w:rsid w:val="00A62291"/>
    <w:rsid w:val="00A63AA0"/>
    <w:rsid w:val="00A7323B"/>
    <w:rsid w:val="00A74C86"/>
    <w:rsid w:val="00A76C80"/>
    <w:rsid w:val="00A818EB"/>
    <w:rsid w:val="00A84AFB"/>
    <w:rsid w:val="00A85066"/>
    <w:rsid w:val="00A93DB0"/>
    <w:rsid w:val="00AB0C38"/>
    <w:rsid w:val="00AC7AA5"/>
    <w:rsid w:val="00AD3178"/>
    <w:rsid w:val="00AD3E21"/>
    <w:rsid w:val="00AD5734"/>
    <w:rsid w:val="00AD6617"/>
    <w:rsid w:val="00AD75A9"/>
    <w:rsid w:val="00AE2F5D"/>
    <w:rsid w:val="00AE4D3E"/>
    <w:rsid w:val="00AE4EF9"/>
    <w:rsid w:val="00AF3026"/>
    <w:rsid w:val="00AF5EC6"/>
    <w:rsid w:val="00B048ED"/>
    <w:rsid w:val="00B12213"/>
    <w:rsid w:val="00B1461D"/>
    <w:rsid w:val="00B20CC8"/>
    <w:rsid w:val="00B24C6D"/>
    <w:rsid w:val="00B4375F"/>
    <w:rsid w:val="00B456F1"/>
    <w:rsid w:val="00B5474D"/>
    <w:rsid w:val="00B81BFF"/>
    <w:rsid w:val="00B84942"/>
    <w:rsid w:val="00B92D93"/>
    <w:rsid w:val="00B96FA4"/>
    <w:rsid w:val="00BB5D9C"/>
    <w:rsid w:val="00BC41BC"/>
    <w:rsid w:val="00BC61DA"/>
    <w:rsid w:val="00BD5F4E"/>
    <w:rsid w:val="00BD5F83"/>
    <w:rsid w:val="00BF32E0"/>
    <w:rsid w:val="00C02327"/>
    <w:rsid w:val="00C06150"/>
    <w:rsid w:val="00C117DE"/>
    <w:rsid w:val="00C3191C"/>
    <w:rsid w:val="00C351B6"/>
    <w:rsid w:val="00C352EC"/>
    <w:rsid w:val="00C67D33"/>
    <w:rsid w:val="00C71F59"/>
    <w:rsid w:val="00C812D1"/>
    <w:rsid w:val="00C96F60"/>
    <w:rsid w:val="00CA54C2"/>
    <w:rsid w:val="00CB5C57"/>
    <w:rsid w:val="00CB6522"/>
    <w:rsid w:val="00CC2333"/>
    <w:rsid w:val="00CC3C87"/>
    <w:rsid w:val="00CC6306"/>
    <w:rsid w:val="00CD78F8"/>
    <w:rsid w:val="00CE0FEB"/>
    <w:rsid w:val="00CE23F9"/>
    <w:rsid w:val="00CE3CB6"/>
    <w:rsid w:val="00D3452D"/>
    <w:rsid w:val="00D403B8"/>
    <w:rsid w:val="00D47A64"/>
    <w:rsid w:val="00D50B95"/>
    <w:rsid w:val="00D51686"/>
    <w:rsid w:val="00D54C48"/>
    <w:rsid w:val="00D60705"/>
    <w:rsid w:val="00D67878"/>
    <w:rsid w:val="00D7112A"/>
    <w:rsid w:val="00D71DDE"/>
    <w:rsid w:val="00D75DB9"/>
    <w:rsid w:val="00D76795"/>
    <w:rsid w:val="00D80870"/>
    <w:rsid w:val="00D85E04"/>
    <w:rsid w:val="00D91BED"/>
    <w:rsid w:val="00DA1D96"/>
    <w:rsid w:val="00DA2796"/>
    <w:rsid w:val="00DA5ADC"/>
    <w:rsid w:val="00DD505F"/>
    <w:rsid w:val="00DE646D"/>
    <w:rsid w:val="00DF4FB4"/>
    <w:rsid w:val="00E05033"/>
    <w:rsid w:val="00E11437"/>
    <w:rsid w:val="00E32942"/>
    <w:rsid w:val="00E46D21"/>
    <w:rsid w:val="00E503EC"/>
    <w:rsid w:val="00E61DB3"/>
    <w:rsid w:val="00E63F71"/>
    <w:rsid w:val="00E7525C"/>
    <w:rsid w:val="00E76EF6"/>
    <w:rsid w:val="00E8147E"/>
    <w:rsid w:val="00E83B75"/>
    <w:rsid w:val="00E95601"/>
    <w:rsid w:val="00E96ECB"/>
    <w:rsid w:val="00EA230E"/>
    <w:rsid w:val="00EA3DDF"/>
    <w:rsid w:val="00EB18EA"/>
    <w:rsid w:val="00EC3A2F"/>
    <w:rsid w:val="00EE4212"/>
    <w:rsid w:val="00EF5CD7"/>
    <w:rsid w:val="00EF68DA"/>
    <w:rsid w:val="00F01BFB"/>
    <w:rsid w:val="00F0293A"/>
    <w:rsid w:val="00F10EAD"/>
    <w:rsid w:val="00F34CAD"/>
    <w:rsid w:val="00F363A1"/>
    <w:rsid w:val="00F47FDA"/>
    <w:rsid w:val="00F54036"/>
    <w:rsid w:val="00F653D4"/>
    <w:rsid w:val="00F70C30"/>
    <w:rsid w:val="00F7482C"/>
    <w:rsid w:val="00F8305F"/>
    <w:rsid w:val="00F8684E"/>
    <w:rsid w:val="00F9020E"/>
    <w:rsid w:val="00F94A83"/>
    <w:rsid w:val="00FA2F6D"/>
    <w:rsid w:val="00FA3D32"/>
    <w:rsid w:val="00FA771C"/>
    <w:rsid w:val="00FB4641"/>
    <w:rsid w:val="00FC0569"/>
    <w:rsid w:val="00FC117E"/>
    <w:rsid w:val="00FC50FC"/>
    <w:rsid w:val="00FD66F1"/>
    <w:rsid w:val="00FD7979"/>
    <w:rsid w:val="00FE1E9C"/>
    <w:rsid w:val="23C8761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10E3"/>
  <w15:docId w15:val="{20C16655-A777-4FFD-84A0-3208D6EB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sz w:val="24"/>
      <w:szCs w:val="24"/>
    </w:rPr>
  </w:style>
  <w:style w:type="paragraph" w:styleId="Nadpis1">
    <w:name w:val="heading 1"/>
    <w:basedOn w:val="Normln"/>
    <w:next w:val="Normln"/>
    <w:link w:val="Nadpis1Char"/>
    <w:qFormat/>
    <w:pPr>
      <w:keepNext/>
      <w:outlineLvl w:val="0"/>
    </w:pPr>
    <w:rPr>
      <w:b/>
      <w:bCs/>
    </w:rPr>
  </w:style>
  <w:style w:type="paragraph" w:styleId="Nadpis2">
    <w:name w:val="heading 2"/>
    <w:basedOn w:val="Normln"/>
    <w:next w:val="Normln"/>
    <w:link w:val="Nadpis2Char"/>
    <w:uiPriority w:val="9"/>
    <w:unhideWhenUsed/>
    <w:qFormat/>
    <w:rsid w:val="00484FE1"/>
    <w:pPr>
      <w:keepNext/>
      <w:keepLines/>
      <w:spacing w:before="40"/>
      <w:outlineLvl w:val="1"/>
    </w:pPr>
    <w:rPr>
      <w:rFonts w:eastAsiaTheme="majorEastAsia" w:cstheme="majorBidi"/>
      <w:b/>
      <w:szCs w:val="26"/>
    </w:rPr>
  </w:style>
  <w:style w:type="paragraph" w:styleId="Nadpis5">
    <w:name w:val="heading 5"/>
    <w:basedOn w:val="Normln"/>
    <w:next w:val="Normln"/>
    <w:link w:val="Nadpis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Tahoma" w:hAnsi="Tahoma" w:cs="Tahoma"/>
      <w:sz w:val="16"/>
      <w:szCs w:val="16"/>
    </w:rPr>
  </w:style>
  <w:style w:type="paragraph" w:styleId="Zkladntext">
    <w:name w:val="Body Text"/>
    <w:basedOn w:val="Normln"/>
    <w:link w:val="ZkladntextChar"/>
    <w:semiHidden/>
    <w:unhideWhenUsed/>
    <w:qFormat/>
    <w:rPr>
      <w:sz w:val="44"/>
    </w:rPr>
  </w:style>
  <w:style w:type="paragraph" w:styleId="Zpat">
    <w:name w:val="footer"/>
    <w:basedOn w:val="Normln"/>
    <w:link w:val="ZpatChar"/>
    <w:uiPriority w:val="99"/>
    <w:unhideWhenUsed/>
    <w:qFormat/>
    <w:pPr>
      <w:tabs>
        <w:tab w:val="center" w:pos="4536"/>
        <w:tab w:val="right" w:pos="9072"/>
      </w:tabs>
    </w:pPr>
  </w:style>
  <w:style w:type="paragraph" w:styleId="Zhlav">
    <w:name w:val="header"/>
    <w:basedOn w:val="Normln"/>
    <w:link w:val="ZhlavChar"/>
    <w:uiPriority w:val="99"/>
    <w:unhideWhenUsed/>
    <w:qFormat/>
    <w:pPr>
      <w:tabs>
        <w:tab w:val="center" w:pos="4536"/>
        <w:tab w:val="right" w:pos="9072"/>
      </w:tabs>
    </w:pPr>
  </w:style>
  <w:style w:type="character" w:styleId="Hypertextovodkaz">
    <w:name w:val="Hyperlink"/>
    <w:basedOn w:val="Standardnpsmoodstavce"/>
    <w:uiPriority w:val="99"/>
    <w:unhideWhenUsed/>
    <w:rPr>
      <w:color w:val="0000FF" w:themeColor="hyperlink"/>
      <w:u w:val="single"/>
    </w:rPr>
  </w:style>
  <w:style w:type="paragraph" w:styleId="Seznamsodrkami2">
    <w:name w:val="List Bullet 2"/>
    <w:basedOn w:val="Normln"/>
    <w:semiHidden/>
    <w:unhideWhenUsed/>
    <w:qFormat/>
    <w:pPr>
      <w:numPr>
        <w:numId w:val="1"/>
      </w:numPr>
      <w:overflowPunct w:val="0"/>
      <w:autoSpaceDE w:val="0"/>
      <w:autoSpaceDN w:val="0"/>
      <w:adjustRightInd w:val="0"/>
    </w:pPr>
    <w:rPr>
      <w:szCs w:val="20"/>
    </w:rPr>
  </w:style>
  <w:style w:type="table" w:styleId="Mkatabulky">
    <w:name w:val="Table Grid"/>
    <w:basedOn w:val="Normlntabulk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ind w:left="720"/>
      <w:contextualSpacing/>
    </w:p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Nadpis1Char">
    <w:name w:val="Nadpis 1 Char"/>
    <w:basedOn w:val="Standardnpsmoodstavce"/>
    <w:link w:val="Nadpis1"/>
    <w:rPr>
      <w:rFonts w:ascii="Times New Roman" w:eastAsia="Times New Roman" w:hAnsi="Times New Roman" w:cs="Times New Roman"/>
      <w:b/>
      <w:bCs/>
      <w:sz w:val="24"/>
      <w:szCs w:val="24"/>
      <w:lang w:eastAsia="cs-CZ"/>
    </w:r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qFormat/>
    <w:rsid w:val="00484FE1"/>
    <w:rPr>
      <w:rFonts w:ascii="Times New Roman" w:eastAsiaTheme="majorEastAsia" w:hAnsi="Times New Roman" w:cstheme="majorBidi"/>
      <w:b/>
      <w:sz w:val="24"/>
      <w:szCs w:val="26"/>
    </w:rPr>
  </w:style>
  <w:style w:type="character" w:customStyle="1" w:styleId="ZkladntextChar">
    <w:name w:val="Základní text Char"/>
    <w:basedOn w:val="Standardnpsmoodstavce"/>
    <w:link w:val="Zkladntext"/>
    <w:semiHidden/>
    <w:qFormat/>
    <w:rPr>
      <w:rFonts w:ascii="Times New Roman" w:eastAsia="Times New Roman" w:hAnsi="Times New Roman" w:cs="Times New Roman"/>
      <w:sz w:val="44"/>
      <w:szCs w:val="24"/>
      <w:lang w:eastAsia="cs-CZ"/>
    </w:rPr>
  </w:style>
  <w:style w:type="character" w:customStyle="1" w:styleId="OdstavecseseznamemChar">
    <w:name w:val="Odstavec se seznamem Char"/>
    <w:link w:val="Odstavecseseznamem"/>
    <w:uiPriority w:val="34"/>
    <w:qFormat/>
    <w:locked/>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Pr>
      <w:rFonts w:asciiTheme="majorHAnsi" w:eastAsiaTheme="majorEastAsia" w:hAnsiTheme="majorHAnsi" w:cstheme="majorBidi"/>
      <w:color w:val="365F91" w:themeColor="accent1" w:themeShade="BF"/>
      <w:sz w:val="24"/>
      <w:szCs w:val="24"/>
      <w:lang w:eastAsia="cs-CZ"/>
    </w:rPr>
  </w:style>
  <w:style w:type="paragraph" w:customStyle="1" w:styleId="DefinitionTerm">
    <w:name w:val="Definition Term"/>
    <w:basedOn w:val="Normln"/>
    <w:next w:val="Normln"/>
    <w:pPr>
      <w:widowControl w:val="0"/>
      <w:overflowPunct w:val="0"/>
      <w:autoSpaceDE w:val="0"/>
      <w:autoSpaceDN w:val="0"/>
      <w:adjustRightInd w:val="0"/>
      <w:textAlignment w:val="baseline"/>
    </w:pPr>
    <w:rPr>
      <w:szCs w:val="20"/>
    </w:rPr>
  </w:style>
  <w:style w:type="paragraph" w:customStyle="1" w:styleId="Prosttext1">
    <w:name w:val="Prostý text1"/>
    <w:basedOn w:val="Normln"/>
    <w:pPr>
      <w:overflowPunct w:val="0"/>
      <w:autoSpaceDE w:val="0"/>
      <w:autoSpaceDN w:val="0"/>
      <w:adjustRightInd w:val="0"/>
      <w:textAlignment w:val="baseline"/>
    </w:pPr>
    <w:rPr>
      <w:rFonts w:ascii="Courier New" w:hAnsi="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4DB25C0EB3B4498DEC1D861153E166" ma:contentTypeVersion="10" ma:contentTypeDescription="Vytvoří nový dokument" ma:contentTypeScope="" ma:versionID="4c579aca65ed37f89c3e63bffa95007f">
  <xsd:schema xmlns:xsd="http://www.w3.org/2001/XMLSchema" xmlns:xs="http://www.w3.org/2001/XMLSchema" xmlns:p="http://schemas.microsoft.com/office/2006/metadata/properties" xmlns:ns3="dea6ca55-f447-482e-a207-1fa7ea177822" xmlns:ns4="469cb4ac-4de0-44eb-a51b-72491ed117f7" targetNamespace="http://schemas.microsoft.com/office/2006/metadata/properties" ma:root="true" ma:fieldsID="9163b91b5bd56369c3cd3a17c5cd2c83" ns3:_="" ns4:_="">
    <xsd:import namespace="dea6ca55-f447-482e-a207-1fa7ea177822"/>
    <xsd:import namespace="469cb4ac-4de0-44eb-a51b-72491ed117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6ca55-f447-482e-a207-1fa7ea17782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cb4ac-4de0-44eb-a51b-72491ed117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hpExts>
    <customShpInfo spid="_x0000_s1025"/>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2033-1BDE-4361-BD9A-6D49A1228B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75AB5-31AB-4030-AA0E-40ADA1D8A15E}">
  <ds:schemaRefs>
    <ds:schemaRef ds:uri="http://schemas.microsoft.com/sharepoint/v3/contenttype/forms"/>
  </ds:schemaRefs>
</ds:datastoreItem>
</file>

<file path=customXml/itemProps3.xml><?xml version="1.0" encoding="utf-8"?>
<ds:datastoreItem xmlns:ds="http://schemas.openxmlformats.org/officeDocument/2006/customXml" ds:itemID="{E7A4740F-7F50-48FB-8C14-A3E3F1B36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6ca55-f447-482e-a207-1fa7ea177822"/>
    <ds:schemaRef ds:uri="469cb4ac-4de0-44eb-a51b-72491ed11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C05C21-098A-4722-883A-86C2C688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1920</Words>
  <Characters>11334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PC</cp:lastModifiedBy>
  <cp:revision>27</cp:revision>
  <cp:lastPrinted>2024-09-01T13:42:00Z</cp:lastPrinted>
  <dcterms:created xsi:type="dcterms:W3CDTF">2025-01-01T15:44:00Z</dcterms:created>
  <dcterms:modified xsi:type="dcterms:W3CDTF">2025-01-26T09:38:00Z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0x010100264DB25C0EB3B4498DEC1D861153E166</vt:lpwstr>
  </property>
  <property fmtid="{D5CDD505-2E9C-101B-9397-08002B2CF9AE}" pid="3" name="KSOProductBuildVer">
    <vt:lpwstr>1033-12.2.0.17562</vt:lpwstr>
  </property>
  <property fmtid="{D5CDD505-2E9C-101B-9397-08002B2CF9AE}" pid="4" name="ICV">
    <vt:lpwstr>8F5B53BB64BE4518BD409AC6A2B58C7B_12</vt:lpwstr>
  </property>
</Properties>
</file>