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Přijato dne ……………………………...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Registrační číslo……………………….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Č. jednací (číslo spisu)……………..………………...</w:t>
      </w:r>
    </w:p>
    <w:p>
      <w:pPr>
        <w:pStyle w:val="Normal"/>
        <w:rPr>
          <w:rStyle w:val="Internetovodkaz"/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Normal"/>
        <w:jc w:val="center"/>
        <w:rPr>
          <w:rStyle w:val="Internetovodkaz"/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Normal"/>
        <w:jc w:val="center"/>
        <w:rPr>
          <w:rFonts w:ascii="Calibri" w:hAnsi="Calibri"/>
          <w:b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ŽÁDOST O PŘIJETÍ DÍTĚTE K PŘEDŠKOLNÍMU VZDĚLÁVÁNÍ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i/>
          <w:i/>
          <w:iCs/>
          <w:color w:val="000000"/>
          <w:sz w:val="36"/>
          <w:szCs w:val="36"/>
          <w:u w:val="none"/>
        </w:rPr>
      </w:pPr>
      <w:r>
        <w:rPr>
          <w:rFonts w:ascii="Calibri" w:hAnsi="Calibri"/>
          <w:b w:val="false"/>
          <w:bCs w:val="false"/>
          <w:i/>
          <w:iCs/>
          <w:color w:val="000000"/>
          <w:sz w:val="36"/>
          <w:szCs w:val="36"/>
          <w:u w:val="none"/>
        </w:rPr>
        <w:t>na školní rok 202</w:t>
      </w:r>
      <w:r>
        <w:rPr>
          <w:rFonts w:ascii="Calibri" w:hAnsi="Calibri"/>
          <w:b w:val="false"/>
          <w:bCs w:val="false"/>
          <w:i/>
          <w:iCs/>
          <w:color w:val="000000"/>
          <w:sz w:val="36"/>
          <w:szCs w:val="36"/>
          <w:u w:val="none"/>
        </w:rPr>
        <w:t>5</w:t>
      </w:r>
      <w:r>
        <w:rPr>
          <w:rFonts w:ascii="Calibri" w:hAnsi="Calibri"/>
          <w:b w:val="false"/>
          <w:bCs w:val="false"/>
          <w:i/>
          <w:iCs/>
          <w:color w:val="000000"/>
          <w:sz w:val="36"/>
          <w:szCs w:val="36"/>
          <w:u w:val="none"/>
        </w:rPr>
        <w:t>/202</w:t>
      </w:r>
      <w:r>
        <w:rPr>
          <w:rFonts w:ascii="Calibri" w:hAnsi="Calibri"/>
          <w:b w:val="false"/>
          <w:bCs w:val="false"/>
          <w:i/>
          <w:iCs/>
          <w:color w:val="000000"/>
          <w:sz w:val="36"/>
          <w:szCs w:val="36"/>
          <w:u w:val="none"/>
        </w:rPr>
        <w:t>6</w:t>
      </w:r>
    </w:p>
    <w:p>
      <w:pPr>
        <w:pStyle w:val="Normal"/>
        <w:jc w:val="center"/>
        <w:rPr>
          <w:rFonts w:ascii="Calibri" w:hAnsi="Calibri"/>
          <w:b w:val="false"/>
          <w:b w:val="false"/>
          <w:bCs w:val="false"/>
          <w:i/>
          <w:i/>
          <w:iCs/>
          <w:color w:val="000000"/>
          <w:sz w:val="36"/>
          <w:szCs w:val="36"/>
          <w:u w:val="none"/>
        </w:rPr>
      </w:pPr>
      <w:r>
        <w:rPr>
          <w:rFonts w:ascii="Calibri" w:hAnsi="Calibri"/>
          <w:b w:val="false"/>
          <w:bCs w:val="false"/>
          <w:i/>
          <w:iCs/>
          <w:color w:val="000000"/>
          <w:sz w:val="36"/>
          <w:szCs w:val="36"/>
          <w:u w:val="none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ascii="Calibri" w:hAnsi="Calibri"/>
          <w:b w:val="false"/>
          <w:bCs w:val="false"/>
          <w:i/>
          <w:iCs/>
          <w:color w:val="000000"/>
          <w:sz w:val="24"/>
          <w:szCs w:val="24"/>
          <w:u w:val="none"/>
        </w:rPr>
        <w:t>Podle ustanovení § 34 zákona č. 561/2004 Sb. o předškolním, základním, středním, vyšším odborném a jiném vzdělávání (školský zákon).</w:t>
      </w:r>
    </w:p>
    <w:p>
      <w:pPr>
        <w:pStyle w:val="Normal"/>
        <w:jc w:val="center"/>
        <w:rPr>
          <w:rStyle w:val="Internetovodkaz"/>
          <w:color w:val="000000" w:themeColor="text1"/>
          <w:sz w:val="28"/>
        </w:rPr>
      </w:pPr>
      <w:r>
        <w:rPr>
          <w:color w:val="000000" w:themeColor="text1"/>
          <w:sz w:val="28"/>
        </w:rPr>
      </w:r>
    </w:p>
    <w:p>
      <w:pPr>
        <w:pStyle w:val="Normal"/>
        <w:jc w:val="both"/>
        <w:rPr>
          <w:rFonts w:ascii="Calibri" w:hAnsi="Calibri"/>
          <w:b/>
          <w:b/>
          <w:sz w:val="24"/>
          <w:szCs w:val="24"/>
          <w:u w:val="none"/>
        </w:rPr>
      </w:pPr>
      <w:r>
        <w:rPr>
          <w:rFonts w:ascii="Calibri" w:hAnsi="Calibri"/>
          <w:b/>
          <w:sz w:val="24"/>
          <w:szCs w:val="24"/>
          <w:u w:val="none"/>
        </w:rPr>
        <w:t>Údaje o dítěti</w:t>
      </w:r>
    </w:p>
    <w:tbl>
      <w:tblPr>
        <w:tblW w:w="5000" w:type="pct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2"/>
        <w:gridCol w:w="7139"/>
      </w:tblGrid>
      <w:tr>
        <w:trPr>
          <w:trHeight w:val="454" w:hRule="atLeast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narození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Státní občanství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Trvalého bydliště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Doručovací adresa</w:t>
            </w:r>
          </w:p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(pokud je odlišná)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Calibri" w:hAnsi="Calibri"/>
          <w:b/>
          <w:b/>
          <w:sz w:val="24"/>
          <w:szCs w:val="24"/>
          <w:u w:val="none"/>
        </w:rPr>
      </w:pPr>
      <w:r>
        <w:rPr>
          <w:rFonts w:ascii="Calibri" w:hAnsi="Calibri"/>
          <w:b/>
          <w:sz w:val="24"/>
          <w:szCs w:val="24"/>
          <w:u w:val="none"/>
        </w:rPr>
      </w:r>
    </w:p>
    <w:p>
      <w:pPr>
        <w:pStyle w:val="Normal"/>
        <w:jc w:val="both"/>
        <w:rPr>
          <w:rFonts w:ascii="Calibri" w:hAnsi="Calibri"/>
          <w:b/>
          <w:b/>
          <w:sz w:val="24"/>
          <w:szCs w:val="24"/>
          <w:u w:val="none"/>
        </w:rPr>
      </w:pPr>
      <w:r>
        <w:rPr>
          <w:rFonts w:ascii="Calibri" w:hAnsi="Calibri"/>
          <w:b/>
          <w:sz w:val="24"/>
          <w:szCs w:val="24"/>
          <w:u w:val="none"/>
        </w:rPr>
        <w:t>Údaje o zákonných zástupcích</w:t>
      </w:r>
    </w:p>
    <w:p>
      <w:pPr>
        <w:pStyle w:val="Normal"/>
        <w:jc w:val="both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Matka</w:t>
      </w:r>
    </w:p>
    <w:tbl>
      <w:tblPr>
        <w:tblW w:w="5000" w:type="pct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2"/>
        <w:gridCol w:w="7139"/>
      </w:tblGrid>
      <w:tr>
        <w:trPr>
          <w:trHeight w:val="454" w:hRule="atLeast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Trvalé bydliště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narození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>Otec</w:t>
      </w:r>
    </w:p>
    <w:tbl>
      <w:tblPr>
        <w:tblW w:w="5000" w:type="pct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32"/>
        <w:gridCol w:w="7139"/>
      </w:tblGrid>
      <w:tr>
        <w:trPr>
          <w:trHeight w:val="454" w:hRule="atLeast"/>
        </w:trPr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 a příjmení</w:t>
            </w:r>
          </w:p>
        </w:tc>
        <w:tc>
          <w:tcPr>
            <w:tcW w:w="7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Trvalé bydliště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narození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19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Obsahtabulky"/>
              <w:widowControl w:val="fals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</w:t>
            </w:r>
          </w:p>
        </w:tc>
        <w:tc>
          <w:tcPr>
            <w:tcW w:w="7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  <w:t xml:space="preserve">Žádáme o přijetí dítěte na celodenní docházku. </w:t>
      </w:r>
    </w:p>
    <w:p>
      <w:pPr>
        <w:pStyle w:val="Normal"/>
        <w:jc w:val="both"/>
        <w:rPr>
          <w:color w:val="000000"/>
        </w:rPr>
      </w:pPr>
      <w:r>
        <w:rPr>
          <w:rFonts w:ascii="Calibri" w:hAnsi="Calibri"/>
          <w:color w:val="000000"/>
        </w:rPr>
        <w:t xml:space="preserve">Pokud bude se zákonnými zástupci dítěte domluven jiný typ docházky, než je celodenní, bude s nimi sepsána „Dohoda o docházce dítěte do mateřské školy“, která bude součástí spisu dítěte.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>Zákonní zástupci dítěte se dohodli, že záležitosti spojené s přijetím dítěte k předškolnímu vzdělávání bude vyřizovat zákonný zástupce:</w:t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>……………………………………………………………</w:t>
      </w: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>..</w:t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 xml:space="preserve">                </w:t>
      </w:r>
      <w:r>
        <w:rPr>
          <w:rFonts w:ascii="Calibri" w:hAnsi="Calibri"/>
          <w:b w:val="false"/>
          <w:strike w:val="false"/>
          <w:dstrike w:val="false"/>
          <w:color w:val="000000"/>
          <w:sz w:val="24"/>
          <w:szCs w:val="24"/>
          <w:u w:val="none"/>
        </w:rPr>
        <w:t>(uveďte jméno a příjmení)</w:t>
      </w:r>
    </w:p>
    <w:p>
      <w:pPr>
        <w:pStyle w:val="Normal"/>
        <w:spacing w:before="0" w:after="19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pacing w:before="0" w:after="19"/>
        <w:ind w:lef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cs="Times New Roman tučné" w:ascii="Calibri" w:hAnsi="Calibri"/>
          <w:b/>
          <w:sz w:val="22"/>
          <w:szCs w:val="22"/>
        </w:rPr>
        <w:t xml:space="preserve">Prohlášení zákonných zástupců:      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1. Prohlašuji, že výše uvedené údaje jsou pravdivé.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Jsem si vědom(a) toho, že uvedení nepravdivých údajů může vést k dodatečné změně v rozhodnutí o přijetí dítěte k předškolnímu vzdělávání.</w:t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Prohlašuji, že jsem byl(a) seznámen(a) s kritérii přijímání dětí k předškolnímu vzdělávání v MŠ Mochtín na školní rok 202</w:t>
      </w:r>
      <w:r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/202</w:t>
      </w:r>
      <w:r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</w:t>
      </w:r>
    </w:p>
    <w:p>
      <w:pPr>
        <w:pStyle w:val="Default"/>
        <w:spacing w:before="0" w:after="19"/>
        <w:ind w:lef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trike w:val="false"/>
          <w:dstrike w:val="false"/>
          <w:sz w:val="22"/>
          <w:szCs w:val="22"/>
          <w:u w:val="none"/>
        </w:rPr>
        <w:t xml:space="preserve">3. Prohlašuji, že evidenční list s vyjádřením dětského lékaře doručím do MŠ do tří pracovních dnů od podání žádosti o přijetí dítěte. </w:t>
      </w:r>
      <w:r>
        <w:rPr>
          <w:rFonts w:ascii="Calibri" w:hAnsi="Calibri"/>
          <w:b w:val="false"/>
          <w:i w:val="false"/>
          <w:strike w:val="false"/>
          <w:dstrike w:val="false"/>
          <w:sz w:val="22"/>
          <w:szCs w:val="22"/>
          <w:u w:val="none"/>
        </w:rPr>
        <w:t>Přijato může být pouze dítě, které se podrobilo stanoveným pravidelným očkováním, má doklad, že je imunní nebo se nemůže očkování podrobit pro trvalou kontraindikaci dle §50 zákona č. 258/2000Sb. , o ochraně veřejného zdraví ve znění pozdějších předpisů</w:t>
      </w:r>
      <w:r>
        <w:rPr>
          <w:rFonts w:ascii="Calibri" w:hAnsi="Calibri"/>
          <w:b w:val="false"/>
          <w:bCs w:val="false"/>
          <w:i w:val="false"/>
          <w:strike w:val="false"/>
          <w:dstrike w:val="false"/>
          <w:sz w:val="22"/>
          <w:szCs w:val="22"/>
          <w:u w:val="none"/>
        </w:rPr>
        <w:t xml:space="preserve"> (nevztahuje na dítě, které se hlásí k povinnému předškolnímu vzdělávání).</w:t>
      </w:r>
      <w:r>
        <w:rPr>
          <w:rFonts w:ascii="Calibri" w:hAnsi="Calibri"/>
          <w:b/>
          <w:i w:val="false"/>
          <w:strike w:val="false"/>
          <w:dstrike w:val="false"/>
          <w:sz w:val="22"/>
          <w:szCs w:val="22"/>
          <w:u w:val="none"/>
        </w:rPr>
        <w:t xml:space="preserve">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 xml:space="preserve">Pokud nebude evidenční list  doručen, bude správní řízení přerušeno. </w:t>
      </w:r>
    </w:p>
    <w:p>
      <w:pPr>
        <w:pStyle w:val="Normal"/>
        <w:widowControl/>
        <w:ind w:left="0" w:righ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 w:val="false"/>
          <w:bCs w:val="false"/>
          <w:sz w:val="22"/>
          <w:szCs w:val="22"/>
        </w:rPr>
        <w:t>4. Dávám svůj souhlas mateřské škole Mochtín k tomu, aby  zpracovávala a  evidovala</w:t>
      </w:r>
      <w:r>
        <w:rPr>
          <w:rFonts w:ascii="Calibri" w:hAnsi="Calibri"/>
          <w:sz w:val="22"/>
          <w:szCs w:val="22"/>
        </w:rPr>
        <w:t xml:space="preserve"> osobní údaje a ostatní citlivé údaje mého dítěte ve smyslu všech ustanovení zákona č.101/2000Sb. o ochraně osobních údajů v platném znění a zákona č. 133/2000 Sb., o evidenci obyvatel a rodných číslech          v platném znění a ve smyslu Evropského nařízení GDPR. Svůj souhlas poskytuji pro účely vedení povinné dokumentace školy podle zákona č.561/2004 Sb., školského zákona v platném znění, statistické účely, vedení nezbytné zdravotní dokumentace a provedení psychologických vyšetření, pro zřizovatele školy, Policii ČR, pro pořádání mimoškolních akcí školy, úrazové pojištění dětí, zveřejňování údajů a fotografií mého dítěte v propagačních materiálech školy, včetně internetových stránek školy a pro jiné účely související s běžným chodem školy. Souhlas poskytuji na celé období předškolní docházky mého dítěte na této </w:t>
      </w:r>
      <w:r>
        <w:rPr>
          <w:rFonts w:ascii="Calibri" w:hAnsi="Calibri"/>
          <w:b w:val="false"/>
          <w:strike w:val="false"/>
          <w:dstrike w:val="false"/>
          <w:sz w:val="22"/>
          <w:szCs w:val="22"/>
          <w:u w:val="none"/>
        </w:rPr>
        <w:t>škole a na zákonem stanovenou dobu, po kterou se tato dokumentace ve škole povinně archivuje. Byl jsem poučen o právech podle zákona č.101/2000Sb.</w:t>
      </w:r>
    </w:p>
    <w:p>
      <w:pPr>
        <w:pStyle w:val="Normal"/>
        <w:spacing w:before="0" w:after="19"/>
        <w:ind w:left="0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before="0" w:after="19"/>
        <w:ind w:lef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V ................................................................           Dne .................................................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 xml:space="preserve">Podpisy zákonných zástupců: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   .............................................................……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426" w:top="1417" w:footer="146" w:bottom="141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/>
    </w:r>
  </w:p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cs="Calibri"/>
        <w:b/>
        <w:b/>
        <w:sz w:val="36"/>
        <w:szCs w:val="36"/>
      </w:rPr>
    </w:pPr>
    <w:r>
      <w:rPr>
        <w:rFonts w:cs="Calibri" w:ascii="Calibri" w:hAnsi="Calibri"/>
        <w:b/>
        <w:sz w:val="36"/>
        <w:szCs w:val="36"/>
      </w:rPr>
      <w:t>Základní škola a mateřská škola Mochtín, okres Klatovy</w:t>
    </w:r>
  </w:p>
  <w:p>
    <w:pPr>
      <w:pStyle w:val="Normal"/>
      <w:jc w:val="center"/>
      <w:rPr>
        <w:rFonts w:ascii="Calibri" w:hAnsi="Calibri" w:cs="Calibri" w:asciiTheme="minorHAnsi" w:cstheme="minorHAnsi" w:hAnsiTheme="minorHAnsi"/>
      </w:rPr>
    </w:pPr>
    <w:r>
      <w:rPr>
        <w:rFonts w:cs="Calibri" w:ascii="Calibri" w:hAnsi="Calibri"/>
      </w:rPr>
      <w:t xml:space="preserve">MŠ Mochtín, Mochtín 80, 339 01 Klatovy  IČO: </w:t>
    </w:r>
    <w:r>
      <w:rPr>
        <w:rFonts w:cs="Calibri" w:ascii="Calibri" w:hAnsi="Calibri" w:asciiTheme="minorHAnsi" w:cstheme="minorHAnsi" w:hAnsiTheme="minorHAnsi"/>
      </w:rPr>
      <w:t xml:space="preserve">75 00 52 63                                                            </w:t>
    </w:r>
  </w:p>
  <w:p>
    <w:pPr>
      <w:pStyle w:val="Normal"/>
      <w:spacing w:before="120" w:after="0"/>
      <w:jc w:val="center"/>
      <w:rPr>
        <w:rFonts w:ascii="Calibri" w:hAnsi="Calibri" w:cs="Calibri" w:asciiTheme="minorHAnsi" w:cstheme="minorHAnsi" w:hAnsiTheme="minorHAnsi"/>
      </w:rPr>
    </w:pPr>
    <w:r>
      <mc:AlternateContent>
        <mc:Choice Requires="wps">
          <w:drawing>
            <wp:anchor behindDoc="1" distT="5080" distB="5080" distL="5080" distR="5080" simplePos="0" locked="0" layoutInCell="0" allowOverlap="1" relativeHeight="3" wp14:anchorId="76621F23">
              <wp:simplePos x="0" y="0"/>
              <wp:positionH relativeFrom="column">
                <wp:posOffset>-528320</wp:posOffset>
              </wp:positionH>
              <wp:positionV relativeFrom="paragraph">
                <wp:posOffset>14605</wp:posOffset>
              </wp:positionV>
              <wp:extent cx="6715125" cy="635"/>
              <wp:effectExtent l="5080" t="5080" r="5080" b="5080"/>
              <wp:wrapNone/>
              <wp:docPr id="1" name="Přímá spojnic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15080" cy="72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41.6pt,1.15pt" to="487.1pt,1.15pt" ID="Přímá spojnice 2" stroked="t" o:allowincell="f" style="position:absolute" wp14:anchorId="76621F23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cs="Calibri" w:ascii="Calibri" w:hAnsi="Calibri" w:asciiTheme="minorHAnsi" w:cstheme="minorHAnsi" w:hAnsiTheme="minorHAnsi"/>
      </w:rPr>
      <w:t>tel. MŠ 376 311 291                email: msmochtin@seznam.cz                       www.zsmochtin.info</w:t>
    </w:r>
  </w:p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03e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b1461d"/>
    <w:pPr>
      <w:keepNext w:val="true"/>
      <w:outlineLvl w:val="0"/>
    </w:pPr>
    <w:rPr>
      <w:b/>
      <w:bCs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d403b8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363a1"/>
    <w:rPr>
      <w:rFonts w:ascii="Tahoma" w:hAnsi="Tahoma" w:eastAsia="Times New Roman" w:cs="Tahoma"/>
      <w:sz w:val="16"/>
      <w:szCs w:val="16"/>
      <w:lang w:eastAsia="cs-CZ"/>
    </w:rPr>
  </w:style>
  <w:style w:type="character" w:styleId="Nadpis1Char" w:customStyle="1">
    <w:name w:val="Nadpis 1 Char"/>
    <w:basedOn w:val="DefaultParagraphFont"/>
    <w:qFormat/>
    <w:rsid w:val="00b1461d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ZhlavChar" w:customStyle="1">
    <w:name w:val="Záhlaví Char"/>
    <w:basedOn w:val="DefaultParagraphFont"/>
    <w:uiPriority w:val="99"/>
    <w:qFormat/>
    <w:rsid w:val="0023482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patChar" w:customStyle="1">
    <w:name w:val="Zápatí Char"/>
    <w:basedOn w:val="DefaultParagraphFont"/>
    <w:uiPriority w:val="99"/>
    <w:qFormat/>
    <w:rsid w:val="00234827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234827"/>
    <w:rPr>
      <w:color w:val="0000FF" w:themeColor="hyperlink"/>
      <w:u w:val="single"/>
    </w:rPr>
  </w:style>
  <w:style w:type="character" w:styleId="Nadpis2Char" w:customStyle="1">
    <w:name w:val="Nadpis 2 Char"/>
    <w:basedOn w:val="DefaultParagraphFont"/>
    <w:uiPriority w:val="9"/>
    <w:semiHidden/>
    <w:qFormat/>
    <w:rsid w:val="00d403b8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cs-CZ"/>
    </w:rPr>
  </w:style>
  <w:style w:type="character" w:styleId="ZkladntextChar" w:customStyle="1">
    <w:name w:val="Základní text Char"/>
    <w:basedOn w:val="DefaultParagraphFont"/>
    <w:semiHidden/>
    <w:qFormat/>
    <w:rsid w:val="003909aa"/>
    <w:rPr>
      <w:rFonts w:ascii="Times New Roman" w:hAnsi="Times New Roman" w:eastAsia="Times New Roman" w:cs="Times New Roman"/>
      <w:sz w:val="44"/>
      <w:szCs w:val="24"/>
      <w:lang w:eastAsia="cs-CZ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Navtveninternetovodkaz">
    <w:name w:val="Navštívený internetový odkaz"/>
    <w:basedOn w:val="DefaultParagraphFont"/>
    <w:rPr>
      <w:color w:val="80008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semiHidden/>
    <w:unhideWhenUsed/>
    <w:rsid w:val="003909aa"/>
    <w:pPr/>
    <w:rPr>
      <w:sz w:val="44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c7b9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363a1"/>
    <w:pPr/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2348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23482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andard" w:customStyle="1">
    <w:name w:val="Standard"/>
    <w:qFormat/>
    <w:rsid w:val="00833abf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eb477f"/>
    <w:pPr>
      <w:spacing w:beforeAutospacing="1" w:afterAutospacing="1"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96f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<Relationship Id="rId10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DB25C0EB3B4498DEC1D861153E166" ma:contentTypeVersion="10" ma:contentTypeDescription="Vytvoří nový dokument" ma:contentTypeScope="" ma:versionID="4c579aca65ed37f89c3e63bffa95007f">
  <xsd:schema xmlns:xsd="http://www.w3.org/2001/XMLSchema" xmlns:xs="http://www.w3.org/2001/XMLSchema" xmlns:p="http://schemas.microsoft.com/office/2006/metadata/properties" xmlns:ns3="dea6ca55-f447-482e-a207-1fa7ea177822" xmlns:ns4="469cb4ac-4de0-44eb-a51b-72491ed117f7" targetNamespace="http://schemas.microsoft.com/office/2006/metadata/properties" ma:root="true" ma:fieldsID="9163b91b5bd56369c3cd3a17c5cd2c83" ns3:_="" ns4:_="">
    <xsd:import namespace="dea6ca55-f447-482e-a207-1fa7ea177822"/>
    <xsd:import namespace="469cb4ac-4de0-44eb-a51b-72491ed11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6ca55-f447-482e-a207-1fa7ea1778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cb4ac-4de0-44eb-a51b-72491ed11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740F-7F50-48FB-8C14-A3E3F1B36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6ca55-f447-482e-a207-1fa7ea177822"/>
    <ds:schemaRef ds:uri="469cb4ac-4de0-44eb-a51b-72491ed11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75AB5-31AB-4030-AA0E-40ADA1D8A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42033-1BDE-4361-BD9A-6D49A1228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05096C-49BE-4AC6-9BEB-44BA2A8DF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Application>LibreOffice/7.3.1.3$Windows_X86_64 LibreOffice_project/a69ca51ded25f3eefd52d7bf9a5fad8c90b87951</Application>
  <AppVersion>15.0000</AppVersion>
  <Pages>2</Pages>
  <Words>459</Words>
  <Characters>2946</Characters>
  <CharactersWithSpaces>3512</CharactersWithSpaces>
  <Paragraphs>42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2023-09-17T20:08:00Z</dcterms:created>
  <dc:creator>admisk</dc:creator>
  <dc:description/>
  <dc:language>cs-CZ</dc:language>
  <cp:lastModifiedBy/>
  <cp:lastPrinted>2023-06-14T12:17:00Z</cp:lastPrinted>
  <dcterms:modified xsi:type="dcterms:W3CDTF">2025-04-04T16:42:38Z</dcterms:modified>
  <cp:revision>282</cp:revision>
  <dc:subject/>
  <dc:title>ŽÁDOST O PŘIJETÍ DÍTĚTE K PŘEDŠKOLNÍMU VZDĚLÁVÁNÍ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0x010100264DB25C0EB3B4498DEC1D861153E166</vt:lpwstr>
  </property>
</Properties>
</file>